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19BF7" w14:textId="77777777" w:rsidR="009D04F8" w:rsidRDefault="009D04F8" w:rsidP="00833102">
      <w:pPr>
        <w:pStyle w:val="Style4"/>
        <w:spacing w:after="120"/>
        <w:jc w:val="center"/>
        <w:rPr>
          <w:b/>
          <w:bCs/>
          <w:sz w:val="24"/>
          <w:szCs w:val="24"/>
        </w:rPr>
      </w:pPr>
    </w:p>
    <w:p w14:paraId="6DC98547" w14:textId="6F6E0B3A" w:rsidR="00833102" w:rsidRDefault="00833102" w:rsidP="00833102">
      <w:pPr>
        <w:pStyle w:val="Style4"/>
        <w:spacing w:after="120"/>
        <w:jc w:val="center"/>
        <w:rPr>
          <w:sz w:val="24"/>
          <w:szCs w:val="24"/>
        </w:rPr>
      </w:pPr>
      <w:r>
        <w:rPr>
          <w:b/>
          <w:bCs/>
          <w:sz w:val="24"/>
          <w:szCs w:val="24"/>
        </w:rPr>
        <w:t>Formularz ofertowy</w:t>
      </w:r>
    </w:p>
    <w:p w14:paraId="670ADEBD" w14:textId="37E3228F" w:rsidR="00833102" w:rsidRDefault="00833102" w:rsidP="00833102">
      <w:pPr>
        <w:pStyle w:val="Style4"/>
        <w:spacing w:after="500"/>
        <w:jc w:val="center"/>
      </w:pPr>
      <w:bookmarkStart w:id="0" w:name="_Hlk225328368"/>
      <w:r>
        <w:rPr>
          <w:b/>
          <w:bCs/>
        </w:rPr>
        <w:t>Dostawa</w:t>
      </w:r>
      <w:r w:rsidR="00156B01">
        <w:rPr>
          <w:b/>
          <w:bCs/>
        </w:rPr>
        <w:t xml:space="preserve"> pojazdów</w:t>
      </w:r>
      <w:r>
        <w:rPr>
          <w:b/>
          <w:bCs/>
        </w:rPr>
        <w:t xml:space="preserve"> </w:t>
      </w:r>
      <w:r w:rsidR="00156B01" w:rsidRPr="00156B01">
        <w:rPr>
          <w:b/>
          <w:bCs/>
        </w:rPr>
        <w:t>specjalistyczny</w:t>
      </w:r>
      <w:r w:rsidR="00156B01">
        <w:rPr>
          <w:b/>
          <w:bCs/>
        </w:rPr>
        <w:t>ch</w:t>
      </w:r>
      <w:r w:rsidR="00156B01" w:rsidRPr="00156B01">
        <w:rPr>
          <w:b/>
          <w:bCs/>
        </w:rPr>
        <w:t xml:space="preserve"> ciężarowy</w:t>
      </w:r>
      <w:r w:rsidR="00156B01">
        <w:rPr>
          <w:b/>
          <w:bCs/>
        </w:rPr>
        <w:t>ch</w:t>
      </w:r>
      <w:r w:rsidR="00156B01" w:rsidRPr="00156B01">
        <w:rPr>
          <w:b/>
          <w:bCs/>
        </w:rPr>
        <w:t xml:space="preserve"> powyżej 3,5 tony „Mobilne Centrum Dowodzenia” (MCD)</w:t>
      </w:r>
      <w:r>
        <w:rPr>
          <w:b/>
          <w:bCs/>
        </w:rPr>
        <w:t xml:space="preserve"> dla Polskiej Spółki Gazownictwa sp. z o.o.</w:t>
      </w:r>
    </w:p>
    <w:p w14:paraId="270FF2DF" w14:textId="77777777" w:rsidR="00833102" w:rsidRDefault="00833102" w:rsidP="00833102">
      <w:pPr>
        <w:pStyle w:val="Style4"/>
        <w:tabs>
          <w:tab w:val="left" w:pos="1555"/>
          <w:tab w:val="left" w:leader="dot" w:pos="8690"/>
        </w:tabs>
        <w:spacing w:after="240"/>
        <w:ind w:firstLine="180"/>
        <w:jc w:val="both"/>
      </w:pPr>
      <w:r>
        <w:t>Nazwa:</w:t>
      </w:r>
      <w:r>
        <w:tab/>
        <w:t>…</w:t>
      </w:r>
      <w:r>
        <w:tab/>
      </w:r>
    </w:p>
    <w:p w14:paraId="29E5124E" w14:textId="77777777" w:rsidR="00833102" w:rsidRDefault="00833102" w:rsidP="00833102">
      <w:pPr>
        <w:pStyle w:val="Style4"/>
        <w:tabs>
          <w:tab w:val="left" w:pos="1555"/>
          <w:tab w:val="left" w:leader="dot" w:pos="8695"/>
        </w:tabs>
        <w:spacing w:after="240"/>
        <w:ind w:firstLine="180"/>
        <w:jc w:val="both"/>
      </w:pPr>
      <w:r>
        <w:t>Siedziba:</w:t>
      </w:r>
      <w:r>
        <w:tab/>
        <w:t>…</w:t>
      </w:r>
      <w:r>
        <w:tab/>
      </w:r>
    </w:p>
    <w:p w14:paraId="53FC0424" w14:textId="3E949B01" w:rsidR="00833102" w:rsidRDefault="00833102" w:rsidP="00833102">
      <w:pPr>
        <w:pStyle w:val="Style4"/>
        <w:tabs>
          <w:tab w:val="left" w:leader="dot" w:pos="3852"/>
          <w:tab w:val="left" w:pos="4428"/>
          <w:tab w:val="left" w:leader="dot" w:pos="8393"/>
        </w:tabs>
        <w:ind w:firstLine="180"/>
        <w:jc w:val="both"/>
      </w:pPr>
      <w:r>
        <w:t xml:space="preserve">Numer REGON: </w:t>
      </w:r>
      <w:r w:rsidR="00C3046A">
        <w:t>………………………</w:t>
      </w:r>
      <w:r>
        <w:tab/>
      </w:r>
      <w:r w:rsidR="00025308">
        <w:t xml:space="preserve">            </w:t>
      </w:r>
      <w:r>
        <w:t>Numer NIP: …</w:t>
      </w:r>
      <w:r>
        <w:tab/>
      </w:r>
    </w:p>
    <w:p w14:paraId="0637AFB3" w14:textId="77777777" w:rsidR="00833102" w:rsidRDefault="00833102" w:rsidP="00833102">
      <w:pPr>
        <w:pStyle w:val="Style4"/>
        <w:tabs>
          <w:tab w:val="left" w:leader="dot" w:pos="3156"/>
        </w:tabs>
        <w:ind w:firstLine="180"/>
      </w:pPr>
      <w:r>
        <w:t>Numer telefonu: …</w:t>
      </w:r>
      <w:r>
        <w:tab/>
      </w:r>
    </w:p>
    <w:p w14:paraId="143D2A8E" w14:textId="0A5A9A7C" w:rsidR="00833102" w:rsidRPr="0060453B" w:rsidRDefault="00833102" w:rsidP="00833102">
      <w:pPr>
        <w:pStyle w:val="Style4"/>
        <w:numPr>
          <w:ilvl w:val="0"/>
          <w:numId w:val="1"/>
        </w:numPr>
        <w:tabs>
          <w:tab w:val="left" w:pos="519"/>
        </w:tabs>
        <w:spacing w:line="276" w:lineRule="auto"/>
        <w:ind w:left="460" w:hanging="280"/>
        <w:jc w:val="both"/>
        <w:rPr>
          <w:sz w:val="20"/>
          <w:szCs w:val="20"/>
        </w:rPr>
      </w:pPr>
      <w:r>
        <w:t xml:space="preserve">Oferuję/ Oferujemy* wykonanie przedmiotu </w:t>
      </w:r>
      <w:r w:rsidR="001C31E8">
        <w:t>Zapytania ofertowego</w:t>
      </w:r>
      <w:r>
        <w:t xml:space="preserve"> za cenę przedstawioną poniżej</w:t>
      </w:r>
      <w:r>
        <w:rPr>
          <w:b/>
          <w:bCs/>
        </w:rPr>
        <w:t xml:space="preserve">: </w:t>
      </w:r>
    </w:p>
    <w:p w14:paraId="10EDEF34" w14:textId="6A81DED6" w:rsidR="0060453B" w:rsidRPr="0060453B" w:rsidRDefault="0060453B" w:rsidP="0060453B">
      <w:pPr>
        <w:pStyle w:val="Style4"/>
        <w:tabs>
          <w:tab w:val="left" w:pos="519"/>
        </w:tabs>
        <w:spacing w:line="276" w:lineRule="auto"/>
        <w:jc w:val="both"/>
      </w:pPr>
      <w:r>
        <w:t xml:space="preserve">        </w:t>
      </w:r>
      <w:r w:rsidRPr="0060453B">
        <w:rPr>
          <w:b/>
          <w:bCs/>
        </w:rPr>
        <w:t>Oferowana marka / model pojazdu</w:t>
      </w:r>
      <w:r w:rsidRPr="0060453B">
        <w:t>: …………………………</w:t>
      </w:r>
      <w:r>
        <w:t>………</w:t>
      </w:r>
      <w:r w:rsidRPr="0060453B">
        <w:t>………………….</w:t>
      </w:r>
    </w:p>
    <w:p w14:paraId="406AA17F" w14:textId="4FEC1A2B" w:rsidR="0060453B" w:rsidRDefault="0060453B" w:rsidP="0060453B">
      <w:pPr>
        <w:pStyle w:val="Style4"/>
        <w:tabs>
          <w:tab w:val="left" w:pos="519"/>
        </w:tabs>
        <w:spacing w:line="276" w:lineRule="auto"/>
        <w:jc w:val="both"/>
      </w:pPr>
      <w:r w:rsidRPr="0060453B">
        <w:t xml:space="preserve">        </w:t>
      </w:r>
      <w:r w:rsidRPr="0060453B">
        <w:rPr>
          <w:b/>
          <w:bCs/>
          <w:u w:val="single"/>
        </w:rPr>
        <w:t>Łączna cena oferty w zł netto (2 szt.)</w:t>
      </w:r>
      <w:r w:rsidRPr="0060453B">
        <w:t xml:space="preserve"> …………………………………………………..</w:t>
      </w:r>
    </w:p>
    <w:p w14:paraId="4C69C24E" w14:textId="3C78A207" w:rsidR="0060453B" w:rsidRPr="0060453B" w:rsidRDefault="0060453B" w:rsidP="0060453B">
      <w:pPr>
        <w:pStyle w:val="Style4"/>
        <w:tabs>
          <w:tab w:val="left" w:pos="519"/>
        </w:tabs>
        <w:spacing w:line="276" w:lineRule="auto"/>
        <w:jc w:val="both"/>
        <w:rPr>
          <w:b/>
          <w:bCs/>
        </w:rPr>
      </w:pPr>
      <w:r>
        <w:t xml:space="preserve">        </w:t>
      </w:r>
      <w:r w:rsidRPr="0060453B">
        <w:rPr>
          <w:b/>
          <w:bCs/>
        </w:rPr>
        <w:t xml:space="preserve">Łączna cena oferty </w:t>
      </w:r>
      <w:r w:rsidRPr="0060453B">
        <w:rPr>
          <w:b/>
          <w:bCs/>
          <w:u w:val="single"/>
        </w:rPr>
        <w:t>z prawem opcji</w:t>
      </w:r>
      <w:r w:rsidRPr="0060453B">
        <w:rPr>
          <w:b/>
          <w:bCs/>
        </w:rPr>
        <w:t xml:space="preserve"> (</w:t>
      </w:r>
      <w:r>
        <w:rPr>
          <w:b/>
          <w:bCs/>
        </w:rPr>
        <w:t>2 szt.</w:t>
      </w:r>
      <w:r w:rsidRPr="0060453B">
        <w:rPr>
          <w:b/>
          <w:bCs/>
        </w:rPr>
        <w:t xml:space="preserve">+ </w:t>
      </w:r>
      <w:r w:rsidRPr="0060453B">
        <w:rPr>
          <w:b/>
          <w:bCs/>
          <w:i/>
          <w:iCs/>
        </w:rPr>
        <w:t>2 szt. opcjonalne</w:t>
      </w:r>
      <w:r>
        <w:rPr>
          <w:b/>
          <w:bCs/>
        </w:rPr>
        <w:t xml:space="preserve">) </w:t>
      </w:r>
      <w:r w:rsidRPr="0060453B">
        <w:t>………………………………</w:t>
      </w:r>
    </w:p>
    <w:p w14:paraId="3E329F31" w14:textId="7A1D583C" w:rsidR="0060453B" w:rsidRPr="0060453B" w:rsidRDefault="0060453B" w:rsidP="0060453B">
      <w:pPr>
        <w:pStyle w:val="Style4"/>
        <w:tabs>
          <w:tab w:val="left" w:pos="519"/>
        </w:tabs>
        <w:spacing w:line="276" w:lineRule="auto"/>
        <w:jc w:val="both"/>
      </w:pPr>
      <w:r w:rsidRPr="0060453B">
        <w:t xml:space="preserve">        </w:t>
      </w:r>
      <w:r w:rsidRPr="0060453B">
        <w:rPr>
          <w:b/>
          <w:bCs/>
        </w:rPr>
        <w:t>Cena jednostkowa pojazdu w zł netto</w:t>
      </w:r>
      <w:r w:rsidRPr="0060453B">
        <w:t xml:space="preserve"> ………………………………………</w:t>
      </w:r>
      <w:r>
        <w:t>………</w:t>
      </w:r>
      <w:r w:rsidRPr="0060453B">
        <w:t>….</w:t>
      </w:r>
    </w:p>
    <w:p w14:paraId="19F98E91" w14:textId="56EA8C4F" w:rsidR="0060453B" w:rsidRPr="00911C06" w:rsidRDefault="0060453B" w:rsidP="0060453B">
      <w:pPr>
        <w:pStyle w:val="Style4"/>
        <w:tabs>
          <w:tab w:val="left" w:pos="519"/>
        </w:tabs>
        <w:spacing w:line="276" w:lineRule="auto"/>
        <w:ind w:firstLine="426"/>
        <w:jc w:val="both"/>
        <w:rPr>
          <w:b/>
          <w:bCs/>
        </w:rPr>
      </w:pPr>
      <w:r w:rsidRPr="00911C06">
        <w:t xml:space="preserve">  </w:t>
      </w:r>
      <w:r w:rsidR="00455B96" w:rsidRPr="00911C06">
        <w:rPr>
          <w:b/>
          <w:bCs/>
        </w:rPr>
        <w:t>w</w:t>
      </w:r>
      <w:r w:rsidRPr="00911C06">
        <w:rPr>
          <w:b/>
          <w:bCs/>
        </w:rPr>
        <w:t xml:space="preserve"> tym: </w:t>
      </w:r>
    </w:p>
    <w:p w14:paraId="74FFF749" w14:textId="77777777" w:rsidR="00455B96" w:rsidRPr="00911C06" w:rsidRDefault="00312ED5" w:rsidP="00455B96">
      <w:pPr>
        <w:pStyle w:val="Style4"/>
        <w:numPr>
          <w:ilvl w:val="0"/>
          <w:numId w:val="7"/>
        </w:numPr>
        <w:tabs>
          <w:tab w:val="left" w:pos="519"/>
          <w:tab w:val="left" w:pos="851"/>
        </w:tabs>
        <w:spacing w:after="0" w:line="360" w:lineRule="auto"/>
        <w:ind w:hanging="153"/>
        <w:jc w:val="both"/>
      </w:pPr>
      <w:r w:rsidRPr="00911C06">
        <w:rPr>
          <w:b/>
          <w:bCs/>
        </w:rPr>
        <w:t>Podwozie z kabiną</w:t>
      </w:r>
      <w:r w:rsidR="00455B96" w:rsidRPr="00911C06">
        <w:t xml:space="preserve">:  </w:t>
      </w:r>
    </w:p>
    <w:p w14:paraId="193ADB69" w14:textId="43EBC601" w:rsidR="00455B96" w:rsidRPr="00911C06" w:rsidRDefault="00455B96" w:rsidP="00455B96">
      <w:pPr>
        <w:pStyle w:val="Style4"/>
        <w:tabs>
          <w:tab w:val="left" w:pos="519"/>
          <w:tab w:val="left" w:pos="851"/>
        </w:tabs>
        <w:spacing w:after="0" w:line="360" w:lineRule="auto"/>
        <w:ind w:left="720"/>
        <w:jc w:val="both"/>
      </w:pPr>
      <w:r w:rsidRPr="00911C06">
        <w:rPr>
          <w:b/>
          <w:bCs/>
        </w:rPr>
        <w:t xml:space="preserve">    </w:t>
      </w:r>
      <w:r w:rsidRPr="00911C06">
        <w:t>cena netto</w:t>
      </w:r>
      <w:r w:rsidRPr="00911C06">
        <w:tab/>
        <w:t>……………………………………</w:t>
      </w:r>
    </w:p>
    <w:p w14:paraId="2556108B" w14:textId="4B9DEEBA" w:rsidR="00312ED5" w:rsidRPr="00911C06" w:rsidRDefault="00312ED5" w:rsidP="00455B96">
      <w:pPr>
        <w:pStyle w:val="Style4"/>
        <w:numPr>
          <w:ilvl w:val="0"/>
          <w:numId w:val="7"/>
        </w:numPr>
        <w:tabs>
          <w:tab w:val="left" w:pos="519"/>
          <w:tab w:val="left" w:pos="851"/>
        </w:tabs>
        <w:spacing w:after="0" w:line="360" w:lineRule="auto"/>
        <w:ind w:hanging="153"/>
        <w:jc w:val="both"/>
        <w:rPr>
          <w:b/>
          <w:bCs/>
        </w:rPr>
      </w:pPr>
      <w:r w:rsidRPr="00911C06">
        <w:rPr>
          <w:b/>
          <w:bCs/>
        </w:rPr>
        <w:t>Zabudowa</w:t>
      </w:r>
      <w:r w:rsidR="00455B96" w:rsidRPr="00911C06">
        <w:rPr>
          <w:b/>
          <w:bCs/>
        </w:rPr>
        <w:t xml:space="preserve">: </w:t>
      </w:r>
    </w:p>
    <w:p w14:paraId="3ECD7697" w14:textId="0D71317E" w:rsidR="00455B96" w:rsidRPr="00911C06" w:rsidRDefault="00455B96" w:rsidP="00455B96">
      <w:pPr>
        <w:pStyle w:val="Style4"/>
        <w:tabs>
          <w:tab w:val="left" w:pos="519"/>
          <w:tab w:val="left" w:pos="851"/>
        </w:tabs>
        <w:spacing w:after="0" w:line="360" w:lineRule="auto"/>
        <w:ind w:left="720"/>
        <w:jc w:val="both"/>
      </w:pPr>
      <w:r w:rsidRPr="00911C06">
        <w:t xml:space="preserve">   cena netto</w:t>
      </w:r>
      <w:r w:rsidRPr="00911C06">
        <w:tab/>
        <w:t>……………………………………</w:t>
      </w:r>
    </w:p>
    <w:p w14:paraId="4FDE63A3" w14:textId="2DF3E93C" w:rsidR="00D54218" w:rsidRPr="00911C06" w:rsidRDefault="00D54218" w:rsidP="00D54218">
      <w:pPr>
        <w:pStyle w:val="Style4"/>
        <w:numPr>
          <w:ilvl w:val="0"/>
          <w:numId w:val="7"/>
        </w:numPr>
        <w:tabs>
          <w:tab w:val="left" w:pos="519"/>
          <w:tab w:val="left" w:pos="851"/>
        </w:tabs>
        <w:spacing w:after="0" w:line="360" w:lineRule="auto"/>
        <w:ind w:hanging="153"/>
        <w:jc w:val="both"/>
      </w:pPr>
      <w:r w:rsidRPr="00911C06">
        <w:rPr>
          <w:b/>
          <w:bCs/>
        </w:rPr>
        <w:t>Wyposażenie:</w:t>
      </w:r>
    </w:p>
    <w:p w14:paraId="46CD0531" w14:textId="51A97BFA" w:rsidR="00312ED5" w:rsidRPr="00911C06" w:rsidRDefault="00787B88" w:rsidP="00D54218">
      <w:pPr>
        <w:pStyle w:val="Style4"/>
        <w:numPr>
          <w:ilvl w:val="0"/>
          <w:numId w:val="9"/>
        </w:numPr>
        <w:tabs>
          <w:tab w:val="left" w:pos="519"/>
          <w:tab w:val="left" w:pos="851"/>
        </w:tabs>
        <w:spacing w:after="0" w:line="360" w:lineRule="auto"/>
        <w:jc w:val="both"/>
      </w:pPr>
      <w:r w:rsidRPr="00911C06">
        <w:t>Układ klimatyzacji, wentylacji i ogrzewania postojowego</w:t>
      </w:r>
      <w:r w:rsidR="00455B96" w:rsidRPr="00911C06">
        <w:t xml:space="preserve">: </w:t>
      </w:r>
    </w:p>
    <w:p w14:paraId="47741118" w14:textId="41280A1A" w:rsidR="00D54218" w:rsidRPr="00911C06" w:rsidRDefault="00455B96" w:rsidP="00D54218">
      <w:pPr>
        <w:pStyle w:val="Style4"/>
        <w:tabs>
          <w:tab w:val="left" w:pos="519"/>
          <w:tab w:val="left" w:pos="851"/>
        </w:tabs>
        <w:spacing w:after="0" w:line="360" w:lineRule="auto"/>
        <w:ind w:left="720"/>
        <w:jc w:val="both"/>
      </w:pPr>
      <w:r w:rsidRPr="00911C06">
        <w:t xml:space="preserve">  </w:t>
      </w:r>
      <w:r w:rsidR="00D54218" w:rsidRPr="00911C06">
        <w:t xml:space="preserve">    </w:t>
      </w:r>
      <w:r w:rsidRPr="00911C06">
        <w:t xml:space="preserve"> cena netto</w:t>
      </w:r>
      <w:r w:rsidRPr="00911C06">
        <w:tab/>
        <w:t>……………………………………</w:t>
      </w:r>
    </w:p>
    <w:p w14:paraId="5B067F00" w14:textId="34EAC499" w:rsidR="00D54218" w:rsidRPr="00911C06" w:rsidRDefault="00787B88" w:rsidP="00D54218">
      <w:pPr>
        <w:pStyle w:val="Style4"/>
        <w:numPr>
          <w:ilvl w:val="0"/>
          <w:numId w:val="9"/>
        </w:numPr>
        <w:tabs>
          <w:tab w:val="left" w:pos="519"/>
          <w:tab w:val="left" w:pos="851"/>
        </w:tabs>
        <w:spacing w:after="0" w:line="360" w:lineRule="auto"/>
        <w:ind w:hanging="371"/>
        <w:jc w:val="both"/>
      </w:pPr>
      <w:bookmarkStart w:id="1" w:name="_Hlk225933278"/>
      <w:r w:rsidRPr="00911C06">
        <w:t>Wyposażenie socjalne:</w:t>
      </w:r>
    </w:p>
    <w:bookmarkEnd w:id="1"/>
    <w:p w14:paraId="35431447" w14:textId="2F42F01A" w:rsidR="00D54218" w:rsidRPr="00911C06" w:rsidRDefault="00D54218" w:rsidP="00D54218">
      <w:pPr>
        <w:pStyle w:val="Style4"/>
        <w:tabs>
          <w:tab w:val="left" w:pos="519"/>
          <w:tab w:val="left" w:pos="851"/>
        </w:tabs>
        <w:spacing w:after="0" w:line="360" w:lineRule="auto"/>
        <w:ind w:left="1080"/>
        <w:jc w:val="both"/>
      </w:pPr>
      <w:r w:rsidRPr="00911C06">
        <w:t>cena netto</w:t>
      </w:r>
      <w:r w:rsidRPr="00911C06">
        <w:tab/>
      </w:r>
      <w:r w:rsidR="002D7699">
        <w:t xml:space="preserve">            </w:t>
      </w:r>
      <w:r w:rsidRPr="00911C06">
        <w:t>……………………………………</w:t>
      </w:r>
    </w:p>
    <w:p w14:paraId="417A2D96" w14:textId="4AC0A1A8" w:rsidR="00312ED5" w:rsidRPr="00911C06" w:rsidRDefault="00312ED5" w:rsidP="00D54218">
      <w:pPr>
        <w:pStyle w:val="Style4"/>
        <w:numPr>
          <w:ilvl w:val="0"/>
          <w:numId w:val="9"/>
        </w:numPr>
        <w:tabs>
          <w:tab w:val="left" w:pos="519"/>
          <w:tab w:val="left" w:pos="851"/>
        </w:tabs>
        <w:spacing w:after="0" w:line="360" w:lineRule="auto"/>
        <w:ind w:hanging="371"/>
        <w:jc w:val="both"/>
      </w:pPr>
      <w:r w:rsidRPr="00911C06">
        <w:t>Wyposażenie stanowiska operacyjnego</w:t>
      </w:r>
      <w:r w:rsidR="00455B96" w:rsidRPr="00911C06">
        <w:t xml:space="preserve">: </w:t>
      </w:r>
    </w:p>
    <w:p w14:paraId="2349B72E" w14:textId="5ADFBB9D" w:rsidR="00455B96" w:rsidRPr="00911C06" w:rsidRDefault="00455B96" w:rsidP="00455B96">
      <w:pPr>
        <w:pStyle w:val="Style4"/>
        <w:tabs>
          <w:tab w:val="left" w:pos="519"/>
          <w:tab w:val="left" w:pos="851"/>
        </w:tabs>
        <w:spacing w:after="0" w:line="360" w:lineRule="auto"/>
        <w:ind w:left="720"/>
        <w:jc w:val="both"/>
      </w:pPr>
      <w:r w:rsidRPr="00911C06">
        <w:t xml:space="preserve">  </w:t>
      </w:r>
      <w:r w:rsidR="00D54218" w:rsidRPr="00911C06">
        <w:t xml:space="preserve">   </w:t>
      </w:r>
      <w:r w:rsidRPr="00911C06">
        <w:t xml:space="preserve"> cena netto</w:t>
      </w:r>
      <w:r w:rsidRPr="00911C06">
        <w:tab/>
      </w:r>
      <w:r w:rsidR="002D7699">
        <w:t xml:space="preserve">           </w:t>
      </w:r>
      <w:r w:rsidRPr="00911C06">
        <w:t>……………………………………</w:t>
      </w:r>
    </w:p>
    <w:p w14:paraId="618D7DC3" w14:textId="72C550C6" w:rsidR="00312ED5" w:rsidRPr="00911C06" w:rsidRDefault="00312ED5" w:rsidP="00D54218">
      <w:pPr>
        <w:pStyle w:val="Style4"/>
        <w:numPr>
          <w:ilvl w:val="0"/>
          <w:numId w:val="9"/>
        </w:numPr>
        <w:tabs>
          <w:tab w:val="left" w:pos="519"/>
          <w:tab w:val="left" w:pos="851"/>
        </w:tabs>
        <w:spacing w:after="0" w:line="360" w:lineRule="auto"/>
        <w:ind w:hanging="371"/>
        <w:jc w:val="both"/>
      </w:pPr>
      <w:r w:rsidRPr="00911C06">
        <w:t>Systemy bezpieczeństwa</w:t>
      </w:r>
      <w:r w:rsidR="00455B96" w:rsidRPr="00911C06">
        <w:t xml:space="preserve">: </w:t>
      </w:r>
    </w:p>
    <w:p w14:paraId="3B9C2558" w14:textId="0C3EEFB1" w:rsidR="00455B96" w:rsidRPr="00911C06" w:rsidRDefault="00455B96" w:rsidP="00383CA2">
      <w:pPr>
        <w:pStyle w:val="Style4"/>
        <w:tabs>
          <w:tab w:val="left" w:pos="519"/>
          <w:tab w:val="left" w:pos="851"/>
        </w:tabs>
        <w:spacing w:after="240" w:line="360" w:lineRule="auto"/>
        <w:ind w:left="720"/>
        <w:jc w:val="both"/>
      </w:pPr>
      <w:r w:rsidRPr="00911C06">
        <w:t xml:space="preserve"> </w:t>
      </w:r>
      <w:r w:rsidR="00D54218" w:rsidRPr="00911C06">
        <w:t xml:space="preserve">   </w:t>
      </w:r>
      <w:r w:rsidRPr="00911C06">
        <w:t xml:space="preserve">  cena netto</w:t>
      </w:r>
      <w:r w:rsidR="002D7699">
        <w:t xml:space="preserve">   </w:t>
      </w:r>
      <w:r w:rsidRPr="00911C06">
        <w:tab/>
        <w:t>……………………………………</w:t>
      </w:r>
    </w:p>
    <w:p w14:paraId="284BA4EC" w14:textId="77777777" w:rsidR="00455B96" w:rsidRDefault="00455B96" w:rsidP="00455B96">
      <w:pPr>
        <w:pStyle w:val="Style4"/>
        <w:tabs>
          <w:tab w:val="left" w:pos="519"/>
          <w:tab w:val="left" w:pos="851"/>
        </w:tabs>
        <w:spacing w:line="276" w:lineRule="auto"/>
        <w:ind w:left="720"/>
        <w:jc w:val="both"/>
        <w:rPr>
          <w:b/>
          <w:bCs/>
        </w:rPr>
      </w:pPr>
      <w:r w:rsidRPr="0060453B">
        <w:rPr>
          <w:b/>
          <w:bCs/>
        </w:rPr>
        <w:t xml:space="preserve">Stawka podatku </w:t>
      </w:r>
      <w:r>
        <w:rPr>
          <w:b/>
          <w:bCs/>
        </w:rPr>
        <w:t>VAT</w:t>
      </w:r>
      <w:r w:rsidRPr="0060453B">
        <w:rPr>
          <w:b/>
          <w:bCs/>
        </w:rPr>
        <w:t xml:space="preserve"> </w:t>
      </w:r>
      <w:r w:rsidRPr="0060453B">
        <w:t>………</w:t>
      </w:r>
      <w:r w:rsidRPr="0060453B">
        <w:rPr>
          <w:b/>
          <w:bCs/>
        </w:rPr>
        <w:t>%</w:t>
      </w:r>
    </w:p>
    <w:p w14:paraId="7D99CEA1" w14:textId="7F0D26EA" w:rsidR="00455B96" w:rsidRPr="00455B96" w:rsidRDefault="00455B96" w:rsidP="00455B96">
      <w:pPr>
        <w:pStyle w:val="Style4"/>
        <w:tabs>
          <w:tab w:val="left" w:pos="519"/>
          <w:tab w:val="left" w:pos="851"/>
        </w:tabs>
        <w:spacing w:line="276" w:lineRule="auto"/>
        <w:ind w:left="720"/>
        <w:jc w:val="both"/>
        <w:rPr>
          <w:b/>
          <w:bCs/>
        </w:rPr>
      </w:pPr>
      <w:r>
        <w:rPr>
          <w:b/>
          <w:bCs/>
        </w:rPr>
        <w:t xml:space="preserve">Łączna cena oferty w zł brutto </w:t>
      </w:r>
      <w:r w:rsidRPr="00455B96">
        <w:rPr>
          <w:b/>
          <w:bCs/>
        </w:rPr>
        <w:t xml:space="preserve">(2 szt.) </w:t>
      </w:r>
      <w:r w:rsidRPr="00455B96">
        <w:t>…………………………………………………..</w:t>
      </w:r>
    </w:p>
    <w:p w14:paraId="0C05CFB8" w14:textId="3BBA7997" w:rsidR="00833102" w:rsidRDefault="00833102" w:rsidP="00833102">
      <w:pPr>
        <w:spacing w:line="1" w:lineRule="exact"/>
        <w:rPr>
          <w:sz w:val="2"/>
          <w:szCs w:val="2"/>
        </w:rPr>
      </w:pPr>
    </w:p>
    <w:bookmarkEnd w:id="0"/>
    <w:p w14:paraId="6304B8BA" w14:textId="77777777" w:rsidR="004F346B" w:rsidRDefault="004F346B"/>
    <w:tbl>
      <w:tblPr>
        <w:tblStyle w:val="Tabela-Siatka"/>
        <w:tblW w:w="9781" w:type="dxa"/>
        <w:tblInd w:w="-147" w:type="dxa"/>
        <w:tblLook w:val="04A0" w:firstRow="1" w:lastRow="0" w:firstColumn="1" w:lastColumn="0" w:noHBand="0" w:noVBand="1"/>
      </w:tblPr>
      <w:tblGrid>
        <w:gridCol w:w="9781"/>
      </w:tblGrid>
      <w:tr w:rsidR="004F346B" w:rsidRPr="008024B5" w14:paraId="7F5D4F3E" w14:textId="77777777" w:rsidTr="001773F1">
        <w:trPr>
          <w:trHeight w:val="535"/>
        </w:trPr>
        <w:tc>
          <w:tcPr>
            <w:tcW w:w="9781" w:type="dxa"/>
            <w:shd w:val="clear" w:color="auto" w:fill="D1D1D1" w:themeFill="background2" w:themeFillShade="E6"/>
            <w:vAlign w:val="center"/>
          </w:tcPr>
          <w:p w14:paraId="5D396ED2" w14:textId="73AD3B6D" w:rsidR="004F346B" w:rsidRPr="00023F81" w:rsidRDefault="004F346B" w:rsidP="00455B96">
            <w:pPr>
              <w:pStyle w:val="Akapitzlist"/>
              <w:numPr>
                <w:ilvl w:val="0"/>
                <w:numId w:val="8"/>
              </w:numPr>
              <w:jc w:val="center"/>
              <w:rPr>
                <w:b/>
                <w:bCs/>
              </w:rPr>
            </w:pPr>
            <w:bookmarkStart w:id="2" w:name="_Hlk219706539"/>
            <w:r w:rsidRPr="00023F81">
              <w:rPr>
                <w:b/>
                <w:bCs/>
                <w:highlight w:val="lightGray"/>
              </w:rPr>
              <w:t>Podwozie z kabiną</w:t>
            </w:r>
          </w:p>
        </w:tc>
      </w:tr>
    </w:tbl>
    <w:tbl>
      <w:tblPr>
        <w:tblW w:w="9781" w:type="dxa"/>
        <w:tblInd w:w="-152" w:type="dxa"/>
        <w:tblCellMar>
          <w:left w:w="0" w:type="dxa"/>
          <w:right w:w="0" w:type="dxa"/>
        </w:tblCellMar>
        <w:tblLook w:val="04A0" w:firstRow="1" w:lastRow="0" w:firstColumn="1" w:lastColumn="0" w:noHBand="0" w:noVBand="1"/>
      </w:tblPr>
      <w:tblGrid>
        <w:gridCol w:w="2410"/>
        <w:gridCol w:w="4536"/>
        <w:gridCol w:w="2835"/>
      </w:tblGrid>
      <w:tr w:rsidR="004F346B" w:rsidRPr="008024B5" w14:paraId="5F05E961" w14:textId="77777777" w:rsidTr="00006056">
        <w:trPr>
          <w:trHeight w:val="1167"/>
        </w:trPr>
        <w:tc>
          <w:tcPr>
            <w:tcW w:w="2410" w:type="dxa"/>
            <w:tcBorders>
              <w:top w:val="single" w:sz="8" w:space="0" w:color="auto"/>
              <w:left w:val="single" w:sz="8" w:space="0" w:color="auto"/>
              <w:right w:val="single" w:sz="8" w:space="0" w:color="auto"/>
            </w:tcBorders>
            <w:noWrap/>
            <w:tcMar>
              <w:top w:w="0" w:type="dxa"/>
              <w:left w:w="108" w:type="dxa"/>
              <w:bottom w:w="0" w:type="dxa"/>
              <w:right w:w="108" w:type="dxa"/>
            </w:tcMar>
            <w:vAlign w:val="center"/>
          </w:tcPr>
          <w:bookmarkEnd w:id="2"/>
          <w:p w14:paraId="39B5FF60" w14:textId="77777777" w:rsidR="004F346B" w:rsidRPr="008024B5" w:rsidRDefault="004F346B" w:rsidP="00006056">
            <w:pPr>
              <w:spacing w:line="280" w:lineRule="exact"/>
              <w:jc w:val="center"/>
              <w:rPr>
                <w:rFonts w:ascii="Arial" w:hAnsi="Arial" w:cs="Arial"/>
                <w:b/>
                <w:bCs/>
                <w:sz w:val="18"/>
                <w:szCs w:val="18"/>
                <w:lang w:eastAsia="x-none"/>
              </w:rPr>
            </w:pPr>
            <w:r>
              <w:rPr>
                <w:rFonts w:ascii="Arial" w:hAnsi="Arial" w:cs="Arial"/>
                <w:b/>
                <w:bCs/>
                <w:sz w:val="18"/>
                <w:szCs w:val="18"/>
                <w:lang w:eastAsia="x-none"/>
              </w:rPr>
              <w:t>Parametr</w:t>
            </w:r>
          </w:p>
        </w:tc>
        <w:tc>
          <w:tcPr>
            <w:tcW w:w="4536" w:type="dxa"/>
            <w:vMerge w:val="restart"/>
            <w:tcBorders>
              <w:top w:val="single" w:sz="8" w:space="0" w:color="auto"/>
              <w:left w:val="nil"/>
              <w:right w:val="single" w:sz="4" w:space="0" w:color="auto"/>
            </w:tcBorders>
            <w:noWrap/>
            <w:tcMar>
              <w:top w:w="0" w:type="dxa"/>
              <w:left w:w="108" w:type="dxa"/>
              <w:bottom w:w="0" w:type="dxa"/>
              <w:right w:w="108" w:type="dxa"/>
            </w:tcMar>
            <w:vAlign w:val="center"/>
          </w:tcPr>
          <w:p w14:paraId="1612D77A" w14:textId="77777777" w:rsidR="004F346B" w:rsidRPr="000A737D" w:rsidRDefault="004F346B" w:rsidP="00006056">
            <w:pPr>
              <w:spacing w:line="280" w:lineRule="exact"/>
              <w:jc w:val="center"/>
              <w:rPr>
                <w:rFonts w:ascii="Arial" w:hAnsi="Arial" w:cs="Arial"/>
                <w:b/>
                <w:bCs/>
                <w:sz w:val="22"/>
                <w:szCs w:val="22"/>
                <w:lang w:eastAsia="x-none"/>
              </w:rPr>
            </w:pPr>
            <w:r w:rsidRPr="000A737D">
              <w:rPr>
                <w:rFonts w:ascii="Arial" w:hAnsi="Arial" w:cs="Arial"/>
                <w:b/>
                <w:bCs/>
                <w:sz w:val="22"/>
                <w:szCs w:val="22"/>
                <w:lang w:eastAsia="x-none"/>
              </w:rPr>
              <w:t>Opis techniczny pojazdu – minimalne parametry techniczne pojazdu i zabudowy</w:t>
            </w:r>
          </w:p>
        </w:tc>
        <w:tc>
          <w:tcPr>
            <w:tcW w:w="2835" w:type="dxa"/>
            <w:vMerge w:val="restart"/>
            <w:tcBorders>
              <w:top w:val="single" w:sz="8" w:space="0" w:color="auto"/>
              <w:left w:val="nil"/>
              <w:right w:val="single" w:sz="4" w:space="0" w:color="auto"/>
            </w:tcBorders>
          </w:tcPr>
          <w:p w14:paraId="6BE10F60" w14:textId="77777777" w:rsidR="004F346B" w:rsidRDefault="004F346B" w:rsidP="00006056">
            <w:pPr>
              <w:spacing w:line="280" w:lineRule="exact"/>
              <w:jc w:val="center"/>
              <w:rPr>
                <w:rFonts w:ascii="Arial" w:hAnsi="Arial" w:cs="Arial"/>
                <w:b/>
                <w:bCs/>
                <w:sz w:val="22"/>
                <w:szCs w:val="22"/>
                <w:lang w:eastAsia="x-none"/>
              </w:rPr>
            </w:pPr>
          </w:p>
          <w:p w14:paraId="3417CE96" w14:textId="02347A00" w:rsidR="004F346B" w:rsidRDefault="004F346B" w:rsidP="00006056">
            <w:pPr>
              <w:spacing w:line="280" w:lineRule="exact"/>
              <w:jc w:val="center"/>
              <w:rPr>
                <w:rFonts w:ascii="Arial" w:hAnsi="Arial" w:cs="Arial"/>
                <w:b/>
                <w:bCs/>
                <w:sz w:val="22"/>
                <w:szCs w:val="22"/>
                <w:lang w:eastAsia="x-none"/>
              </w:rPr>
            </w:pPr>
            <w:r>
              <w:rPr>
                <w:rFonts w:ascii="Arial" w:hAnsi="Arial" w:cs="Arial"/>
                <w:b/>
                <w:bCs/>
                <w:sz w:val="22"/>
                <w:szCs w:val="22"/>
                <w:lang w:eastAsia="x-none"/>
              </w:rPr>
              <w:t xml:space="preserve">Opis/wskazanie szczegółowego </w:t>
            </w:r>
            <w:r w:rsidR="00911C06">
              <w:rPr>
                <w:rFonts w:ascii="Arial" w:hAnsi="Arial" w:cs="Arial"/>
                <w:b/>
                <w:bCs/>
                <w:sz w:val="22"/>
                <w:szCs w:val="22"/>
                <w:lang w:eastAsia="x-none"/>
              </w:rPr>
              <w:t xml:space="preserve">oferowanego </w:t>
            </w:r>
            <w:r w:rsidRPr="000A737D">
              <w:rPr>
                <w:rFonts w:ascii="Arial" w:hAnsi="Arial" w:cs="Arial"/>
                <w:b/>
                <w:bCs/>
                <w:sz w:val="22"/>
                <w:szCs w:val="22"/>
                <w:lang w:eastAsia="x-none"/>
              </w:rPr>
              <w:t>rozwiązani</w:t>
            </w:r>
            <w:r>
              <w:rPr>
                <w:rFonts w:ascii="Arial" w:hAnsi="Arial" w:cs="Arial"/>
                <w:b/>
                <w:bCs/>
                <w:sz w:val="22"/>
                <w:szCs w:val="22"/>
                <w:lang w:eastAsia="x-none"/>
              </w:rPr>
              <w:t>a/marka/model</w:t>
            </w:r>
          </w:p>
          <w:p w14:paraId="105D1BF3" w14:textId="77777777" w:rsidR="004F346B" w:rsidRPr="000A737D" w:rsidRDefault="004F346B" w:rsidP="00006056">
            <w:pPr>
              <w:spacing w:line="280" w:lineRule="exact"/>
              <w:jc w:val="center"/>
              <w:rPr>
                <w:rFonts w:ascii="Arial" w:hAnsi="Arial" w:cs="Arial"/>
                <w:b/>
                <w:bCs/>
                <w:sz w:val="22"/>
                <w:szCs w:val="22"/>
                <w:lang w:eastAsia="x-none"/>
              </w:rPr>
            </w:pPr>
          </w:p>
        </w:tc>
      </w:tr>
      <w:tr w:rsidR="004F346B" w:rsidRPr="008024B5" w14:paraId="7CC66F1F" w14:textId="77777777" w:rsidTr="00006056">
        <w:trPr>
          <w:trHeight w:val="300"/>
        </w:trPr>
        <w:tc>
          <w:tcPr>
            <w:tcW w:w="2410" w:type="dxa"/>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00D71F9C" w14:textId="77777777" w:rsidR="004F346B" w:rsidRPr="008024B5" w:rsidRDefault="004F346B" w:rsidP="00006056">
            <w:pPr>
              <w:spacing w:line="280" w:lineRule="exact"/>
              <w:rPr>
                <w:rFonts w:ascii="Arial" w:hAnsi="Arial" w:cs="Arial"/>
                <w:b/>
                <w:bCs/>
                <w:sz w:val="18"/>
                <w:szCs w:val="18"/>
                <w:lang w:eastAsia="x-none"/>
              </w:rPr>
            </w:pPr>
          </w:p>
        </w:tc>
        <w:tc>
          <w:tcPr>
            <w:tcW w:w="4536" w:type="dxa"/>
            <w:vMerge/>
            <w:tcBorders>
              <w:left w:val="nil"/>
              <w:bottom w:val="single" w:sz="8" w:space="0" w:color="auto"/>
              <w:right w:val="single" w:sz="4" w:space="0" w:color="auto"/>
            </w:tcBorders>
            <w:noWrap/>
            <w:tcMar>
              <w:top w:w="0" w:type="dxa"/>
              <w:left w:w="108" w:type="dxa"/>
              <w:bottom w:w="0" w:type="dxa"/>
              <w:right w:w="108" w:type="dxa"/>
            </w:tcMar>
            <w:hideMark/>
          </w:tcPr>
          <w:p w14:paraId="57E45054" w14:textId="77777777" w:rsidR="004F346B" w:rsidRPr="008024B5" w:rsidRDefault="004F346B" w:rsidP="00006056">
            <w:pPr>
              <w:spacing w:line="280" w:lineRule="exact"/>
              <w:rPr>
                <w:rFonts w:ascii="Arial" w:hAnsi="Arial" w:cs="Arial"/>
                <w:sz w:val="18"/>
                <w:szCs w:val="18"/>
                <w:lang w:eastAsia="x-none"/>
              </w:rPr>
            </w:pPr>
          </w:p>
        </w:tc>
        <w:tc>
          <w:tcPr>
            <w:tcW w:w="2835" w:type="dxa"/>
            <w:vMerge/>
            <w:tcBorders>
              <w:left w:val="nil"/>
              <w:bottom w:val="single" w:sz="8" w:space="0" w:color="auto"/>
              <w:right w:val="single" w:sz="4" w:space="0" w:color="auto"/>
            </w:tcBorders>
          </w:tcPr>
          <w:p w14:paraId="6CEA8A3E" w14:textId="77777777" w:rsidR="004F346B" w:rsidRDefault="004F346B" w:rsidP="00006056">
            <w:pPr>
              <w:spacing w:line="280" w:lineRule="exact"/>
              <w:rPr>
                <w:rFonts w:ascii="Arial" w:hAnsi="Arial" w:cs="Arial"/>
                <w:sz w:val="18"/>
                <w:szCs w:val="18"/>
                <w:lang w:eastAsia="x-none"/>
              </w:rPr>
            </w:pPr>
          </w:p>
        </w:tc>
      </w:tr>
      <w:tr w:rsidR="004F346B" w:rsidRPr="008024B5" w14:paraId="7DFF8E72"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63A1E92D"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Rodzaj pojazdu</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557B595C" w14:textId="77777777" w:rsidR="004F346B" w:rsidRPr="00CC119C" w:rsidRDefault="004F346B" w:rsidP="00006056">
            <w:pPr>
              <w:spacing w:line="280" w:lineRule="exact"/>
              <w:rPr>
                <w:rFonts w:ascii="Arial" w:hAnsi="Arial" w:cs="Arial"/>
                <w:sz w:val="18"/>
                <w:szCs w:val="18"/>
                <w:lang w:eastAsia="x-none"/>
              </w:rPr>
            </w:pPr>
            <w:r>
              <w:rPr>
                <w:rFonts w:ascii="Arial" w:hAnsi="Arial" w:cs="Arial"/>
                <w:sz w:val="18"/>
                <w:szCs w:val="18"/>
                <w:lang w:eastAsia="x-none"/>
              </w:rPr>
              <w:t>F</w:t>
            </w:r>
            <w:r w:rsidRPr="00ED2C98">
              <w:rPr>
                <w:rFonts w:ascii="Arial" w:hAnsi="Arial" w:cs="Arial"/>
                <w:sz w:val="18"/>
                <w:szCs w:val="18"/>
                <w:lang w:eastAsia="x-none"/>
              </w:rPr>
              <w:t>abrycznie nowy</w:t>
            </w:r>
            <w:r>
              <w:rPr>
                <w:rFonts w:ascii="Arial" w:hAnsi="Arial" w:cs="Arial"/>
                <w:sz w:val="18"/>
                <w:szCs w:val="18"/>
                <w:lang w:eastAsia="x-none"/>
              </w:rPr>
              <w:t>, c</w:t>
            </w:r>
            <w:r w:rsidRPr="008024B5">
              <w:rPr>
                <w:rFonts w:ascii="Arial" w:hAnsi="Arial" w:cs="Arial"/>
                <w:sz w:val="18"/>
                <w:szCs w:val="18"/>
                <w:lang w:eastAsia="x-none"/>
              </w:rPr>
              <w:t>iężarowy o DMC</w:t>
            </w:r>
            <w:r>
              <w:rPr>
                <w:rFonts w:ascii="Arial" w:hAnsi="Arial" w:cs="Arial"/>
                <w:sz w:val="18"/>
                <w:szCs w:val="18"/>
                <w:lang w:eastAsia="x-none"/>
              </w:rPr>
              <w:t xml:space="preserve"> do 19</w:t>
            </w:r>
            <w:r w:rsidRPr="008024B5">
              <w:rPr>
                <w:rFonts w:ascii="Arial" w:hAnsi="Arial" w:cs="Arial"/>
                <w:sz w:val="18"/>
                <w:szCs w:val="18"/>
                <w:lang w:eastAsia="x-none"/>
              </w:rPr>
              <w:t xml:space="preserve"> ton</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781FFB7B" w14:textId="77777777" w:rsidR="004F346B" w:rsidRPr="00CC119C" w:rsidRDefault="004F346B" w:rsidP="00006056">
            <w:pPr>
              <w:spacing w:line="280" w:lineRule="exact"/>
              <w:jc w:val="center"/>
              <w:rPr>
                <w:rFonts w:ascii="Arial" w:hAnsi="Arial" w:cs="Arial"/>
                <w:sz w:val="18"/>
                <w:szCs w:val="18"/>
                <w:lang w:eastAsia="x-none"/>
              </w:rPr>
            </w:pPr>
          </w:p>
        </w:tc>
      </w:tr>
      <w:tr w:rsidR="004F346B" w:rsidRPr="008024B5" w14:paraId="688FF61A"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008B9DA" w14:textId="77777777" w:rsidR="004F346B" w:rsidRPr="008024B5" w:rsidRDefault="004F346B" w:rsidP="00006056">
            <w:pPr>
              <w:spacing w:line="280" w:lineRule="exact"/>
              <w:rPr>
                <w:rFonts w:ascii="Arial" w:hAnsi="Arial" w:cs="Arial"/>
                <w:b/>
                <w:bCs/>
                <w:sz w:val="18"/>
                <w:szCs w:val="18"/>
                <w:lang w:eastAsia="x-none"/>
              </w:rPr>
            </w:pPr>
            <w:bookmarkStart w:id="3" w:name="_Hlk219706599"/>
            <w:r w:rsidRPr="008024B5">
              <w:rPr>
                <w:rFonts w:ascii="Arial" w:hAnsi="Arial" w:cs="Arial"/>
                <w:b/>
                <w:bCs/>
                <w:sz w:val="18"/>
                <w:szCs w:val="18"/>
                <w:lang w:eastAsia="x-none"/>
              </w:rPr>
              <w:t xml:space="preserve">Typ </w:t>
            </w:r>
            <w:r>
              <w:rPr>
                <w:rFonts w:ascii="Arial" w:hAnsi="Arial" w:cs="Arial"/>
                <w:b/>
                <w:bCs/>
                <w:sz w:val="18"/>
                <w:szCs w:val="18"/>
                <w:lang w:eastAsia="x-none"/>
              </w:rPr>
              <w:t>po</w:t>
            </w:r>
            <w:r w:rsidRPr="008024B5">
              <w:rPr>
                <w:rFonts w:ascii="Arial" w:hAnsi="Arial" w:cs="Arial"/>
                <w:b/>
                <w:bCs/>
                <w:sz w:val="18"/>
                <w:szCs w:val="18"/>
                <w:lang w:eastAsia="x-none"/>
              </w:rPr>
              <w:t>dwozia</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hideMark/>
          </w:tcPr>
          <w:p w14:paraId="79CEC592" w14:textId="77777777" w:rsidR="004F346B" w:rsidRPr="008024B5" w:rsidRDefault="004F346B" w:rsidP="00006056">
            <w:pPr>
              <w:spacing w:line="280" w:lineRule="exact"/>
              <w:rPr>
                <w:rFonts w:ascii="Arial" w:hAnsi="Arial" w:cs="Arial"/>
                <w:sz w:val="18"/>
                <w:szCs w:val="18"/>
                <w:lang w:eastAsia="x-none"/>
              </w:rPr>
            </w:pPr>
            <w:r w:rsidRPr="00CC119C">
              <w:rPr>
                <w:rFonts w:ascii="Arial" w:hAnsi="Arial" w:cs="Arial"/>
                <w:sz w:val="18"/>
                <w:szCs w:val="18"/>
                <w:lang w:eastAsia="x-none"/>
              </w:rPr>
              <w:t xml:space="preserve">Podwozie </w:t>
            </w:r>
            <w:r>
              <w:rPr>
                <w:rFonts w:ascii="Arial" w:hAnsi="Arial" w:cs="Arial"/>
                <w:sz w:val="18"/>
                <w:szCs w:val="18"/>
                <w:lang w:eastAsia="x-none"/>
              </w:rPr>
              <w:t>samochodu ciężarowego kabiną.</w:t>
            </w:r>
          </w:p>
        </w:tc>
        <w:tc>
          <w:tcPr>
            <w:tcW w:w="2835" w:type="dxa"/>
            <w:tcBorders>
              <w:top w:val="nil"/>
              <w:left w:val="nil"/>
              <w:bottom w:val="single" w:sz="8" w:space="0" w:color="auto"/>
              <w:right w:val="single" w:sz="4" w:space="0" w:color="auto"/>
            </w:tcBorders>
          </w:tcPr>
          <w:p w14:paraId="0C7E6907" w14:textId="77777777" w:rsidR="004F346B" w:rsidRPr="00CC119C" w:rsidRDefault="004F346B" w:rsidP="00006056">
            <w:pPr>
              <w:spacing w:line="280" w:lineRule="exact"/>
              <w:jc w:val="center"/>
              <w:rPr>
                <w:rFonts w:ascii="Arial" w:hAnsi="Arial" w:cs="Arial"/>
                <w:sz w:val="18"/>
                <w:szCs w:val="18"/>
                <w:lang w:eastAsia="x-none"/>
              </w:rPr>
            </w:pPr>
          </w:p>
        </w:tc>
      </w:tr>
      <w:tr w:rsidR="004F346B" w:rsidRPr="008024B5" w14:paraId="6555FAC8" w14:textId="77777777" w:rsidTr="001773F1">
        <w:trPr>
          <w:trHeight w:val="547"/>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5E12500"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Norma emisji spalin</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hideMark/>
          </w:tcPr>
          <w:p w14:paraId="59555DDF" w14:textId="77777777" w:rsidR="004F346B" w:rsidRPr="008024B5" w:rsidRDefault="004F346B" w:rsidP="00006056">
            <w:pPr>
              <w:spacing w:line="280" w:lineRule="exact"/>
              <w:rPr>
                <w:rFonts w:ascii="Arial" w:hAnsi="Arial" w:cs="Arial"/>
                <w:sz w:val="18"/>
                <w:szCs w:val="18"/>
                <w:lang w:eastAsia="x-none"/>
              </w:rPr>
            </w:pPr>
            <w:r w:rsidRPr="008024B5">
              <w:rPr>
                <w:rFonts w:ascii="Arial" w:hAnsi="Arial" w:cs="Arial"/>
                <w:sz w:val="18"/>
                <w:szCs w:val="18"/>
                <w:lang w:eastAsia="x-none"/>
              </w:rPr>
              <w:t xml:space="preserve">wg. normy Euro obowiązującej </w:t>
            </w:r>
            <w:r w:rsidRPr="008024B5">
              <w:rPr>
                <w:rFonts w:ascii="Arial" w:hAnsi="Arial" w:cs="Arial"/>
                <w:sz w:val="18"/>
                <w:szCs w:val="18"/>
                <w:lang w:eastAsia="x-none"/>
              </w:rPr>
              <w:br/>
              <w:t>w dniu dostawy</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3AFF0B01" w14:textId="77777777" w:rsidR="004F346B" w:rsidRPr="008024B5" w:rsidRDefault="004F346B" w:rsidP="00006056">
            <w:pPr>
              <w:spacing w:line="280" w:lineRule="exact"/>
              <w:rPr>
                <w:rFonts w:ascii="Arial" w:hAnsi="Arial" w:cs="Arial"/>
                <w:sz w:val="18"/>
                <w:szCs w:val="18"/>
                <w:lang w:eastAsia="x-none"/>
              </w:rPr>
            </w:pPr>
          </w:p>
        </w:tc>
      </w:tr>
      <w:tr w:rsidR="004F346B" w:rsidRPr="008024B5" w14:paraId="4EA5F161"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E82A732"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Typ silnika</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hideMark/>
          </w:tcPr>
          <w:p w14:paraId="6554E927" w14:textId="77777777" w:rsidR="004F346B" w:rsidRPr="008024B5" w:rsidRDefault="004F346B" w:rsidP="00006056">
            <w:pPr>
              <w:spacing w:line="280" w:lineRule="exact"/>
              <w:jc w:val="both"/>
              <w:rPr>
                <w:rFonts w:ascii="Arial" w:hAnsi="Arial" w:cs="Arial"/>
                <w:sz w:val="18"/>
                <w:szCs w:val="18"/>
                <w:lang w:eastAsia="x-none"/>
              </w:rPr>
            </w:pPr>
            <w:r>
              <w:rPr>
                <w:rFonts w:ascii="Arial" w:hAnsi="Arial" w:cs="Arial"/>
                <w:sz w:val="18"/>
                <w:szCs w:val="18"/>
                <w:lang w:eastAsia="x-none"/>
              </w:rPr>
              <w:t>Diesel, s</w:t>
            </w:r>
            <w:r w:rsidRPr="000A1923">
              <w:rPr>
                <w:rFonts w:ascii="Arial" w:hAnsi="Arial" w:cs="Arial"/>
                <w:sz w:val="18"/>
                <w:szCs w:val="18"/>
                <w:lang w:eastAsia="x-none"/>
              </w:rPr>
              <w:t xml:space="preserve">ilnik zdolny do ciągłej pracy przez min. 4 h </w:t>
            </w:r>
            <w:r>
              <w:rPr>
                <w:rFonts w:ascii="Arial" w:hAnsi="Arial" w:cs="Arial"/>
                <w:sz w:val="18"/>
                <w:szCs w:val="18"/>
                <w:lang w:eastAsia="x-none"/>
              </w:rPr>
              <w:br/>
            </w:r>
            <w:r w:rsidRPr="000A1923">
              <w:rPr>
                <w:rFonts w:ascii="Arial" w:hAnsi="Arial" w:cs="Arial"/>
                <w:sz w:val="18"/>
                <w:szCs w:val="18"/>
                <w:lang w:eastAsia="x-none"/>
              </w:rPr>
              <w:t>w normalnych warunkach pracy w czasie postoju bez uzupełniania paliwa, cieczy chłodzącej lub smarów. W tym czasie w normalnej temperaturze eksploatacji, temperatura silnika i układu przeniesienia napędu nie powinny przekroczyć wartości określonych przez producenta</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05815BA8" w14:textId="77777777" w:rsidR="004F346B" w:rsidRDefault="004F346B" w:rsidP="00006056">
            <w:pPr>
              <w:spacing w:line="280" w:lineRule="exact"/>
              <w:jc w:val="both"/>
              <w:rPr>
                <w:rFonts w:ascii="Arial" w:hAnsi="Arial" w:cs="Arial"/>
                <w:sz w:val="18"/>
                <w:szCs w:val="18"/>
                <w:lang w:eastAsia="x-none"/>
              </w:rPr>
            </w:pPr>
          </w:p>
        </w:tc>
      </w:tr>
      <w:tr w:rsidR="004F346B" w:rsidRPr="008024B5" w14:paraId="201F2E0F"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4F29FCAA" w14:textId="77777777" w:rsidR="004F346B" w:rsidRPr="008024B5" w:rsidRDefault="004F346B" w:rsidP="00006056">
            <w:pPr>
              <w:spacing w:line="280" w:lineRule="exact"/>
              <w:rPr>
                <w:rFonts w:ascii="Arial" w:hAnsi="Arial" w:cs="Arial"/>
                <w:b/>
                <w:bCs/>
                <w:sz w:val="18"/>
                <w:szCs w:val="18"/>
                <w:lang w:eastAsia="x-none"/>
              </w:rPr>
            </w:pPr>
            <w:r>
              <w:rPr>
                <w:rFonts w:ascii="Arial" w:hAnsi="Arial" w:cs="Arial"/>
                <w:b/>
                <w:bCs/>
                <w:sz w:val="18"/>
                <w:szCs w:val="18"/>
                <w:lang w:eastAsia="x-none"/>
              </w:rPr>
              <w:t>Układ wydechowy</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18CEEB37" w14:textId="77777777" w:rsidR="004F346B" w:rsidRDefault="004F346B" w:rsidP="00006056">
            <w:pPr>
              <w:spacing w:line="280" w:lineRule="exact"/>
              <w:jc w:val="both"/>
              <w:rPr>
                <w:rFonts w:ascii="Arial" w:hAnsi="Arial" w:cs="Arial"/>
                <w:sz w:val="18"/>
                <w:szCs w:val="18"/>
                <w:lang w:eastAsia="x-none"/>
              </w:rPr>
            </w:pPr>
            <w:r w:rsidRPr="000B3AA4">
              <w:rPr>
                <w:rFonts w:ascii="Arial" w:hAnsi="Arial" w:cs="Arial"/>
                <w:sz w:val="18"/>
                <w:szCs w:val="18"/>
                <w:lang w:eastAsia="x-none"/>
              </w:rPr>
              <w:t>Wylot spalin nie może być skierowany na stanowisko obsługi poszczególnych urządzeń pojazdu oraz musi zapewniać ochronę przed oparzeniami podczas normalnej pracy załogi. Wylot rury wydechowej spalin silnika umożliwiający podłączenie wyciągu spalin, wyprowadzony z lewej strony pojazdu.</w:t>
            </w:r>
          </w:p>
        </w:tc>
        <w:tc>
          <w:tcPr>
            <w:tcW w:w="2835" w:type="dxa"/>
            <w:tcBorders>
              <w:top w:val="nil"/>
              <w:left w:val="nil"/>
              <w:bottom w:val="single" w:sz="8" w:space="0" w:color="auto"/>
              <w:right w:val="single" w:sz="4" w:space="0" w:color="auto"/>
            </w:tcBorders>
          </w:tcPr>
          <w:p w14:paraId="55224E35" w14:textId="77777777" w:rsidR="004F346B" w:rsidRPr="000B3AA4" w:rsidRDefault="004F346B" w:rsidP="00006056">
            <w:pPr>
              <w:spacing w:line="280" w:lineRule="exact"/>
              <w:jc w:val="both"/>
              <w:rPr>
                <w:rFonts w:ascii="Arial" w:hAnsi="Arial" w:cs="Arial"/>
                <w:sz w:val="18"/>
                <w:szCs w:val="18"/>
                <w:lang w:eastAsia="x-none"/>
              </w:rPr>
            </w:pPr>
          </w:p>
        </w:tc>
      </w:tr>
      <w:tr w:rsidR="004F346B" w:rsidRPr="008024B5" w14:paraId="49C08621"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736B104"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Skrzynia biegów</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hideMark/>
          </w:tcPr>
          <w:p w14:paraId="3831CFCE" w14:textId="77777777" w:rsidR="004F346B" w:rsidRPr="008024B5" w:rsidRDefault="004F346B" w:rsidP="00006056">
            <w:pPr>
              <w:spacing w:line="280" w:lineRule="exact"/>
              <w:rPr>
                <w:rFonts w:ascii="Arial" w:hAnsi="Arial" w:cs="Arial"/>
                <w:sz w:val="18"/>
                <w:szCs w:val="18"/>
                <w:lang w:eastAsia="x-none"/>
              </w:rPr>
            </w:pPr>
            <w:r w:rsidRPr="005D4FF4">
              <w:rPr>
                <w:rFonts w:ascii="Arial" w:hAnsi="Arial" w:cs="Arial"/>
                <w:sz w:val="18"/>
                <w:szCs w:val="18"/>
                <w:lang w:eastAsia="x-none"/>
              </w:rPr>
              <w:t>Automatyczna</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69FDD425" w14:textId="77777777" w:rsidR="004F346B" w:rsidRPr="005D4FF4" w:rsidRDefault="004F346B" w:rsidP="00006056">
            <w:pPr>
              <w:spacing w:line="280" w:lineRule="exact"/>
              <w:rPr>
                <w:rFonts w:ascii="Arial" w:hAnsi="Arial" w:cs="Arial"/>
                <w:sz w:val="18"/>
                <w:szCs w:val="18"/>
                <w:lang w:eastAsia="x-none"/>
              </w:rPr>
            </w:pPr>
          </w:p>
        </w:tc>
      </w:tr>
      <w:tr w:rsidR="004F346B" w:rsidRPr="008024B5" w14:paraId="45AFDF49"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79E66F09" w14:textId="77777777" w:rsidR="004F346B" w:rsidRPr="008024B5" w:rsidRDefault="004F346B" w:rsidP="00006056">
            <w:pPr>
              <w:spacing w:line="280" w:lineRule="exact"/>
              <w:rPr>
                <w:rFonts w:ascii="Arial" w:hAnsi="Arial" w:cs="Arial"/>
                <w:b/>
                <w:bCs/>
                <w:sz w:val="18"/>
                <w:szCs w:val="18"/>
                <w:lang w:eastAsia="x-none"/>
              </w:rPr>
            </w:pPr>
            <w:r>
              <w:rPr>
                <w:rFonts w:ascii="Arial" w:hAnsi="Arial" w:cs="Arial"/>
                <w:b/>
                <w:bCs/>
                <w:sz w:val="18"/>
                <w:szCs w:val="18"/>
                <w:lang w:eastAsia="x-none"/>
              </w:rPr>
              <w:t>Zbiornik paliwa</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183E9E50" w14:textId="77777777" w:rsidR="004F346B" w:rsidRPr="005D4FF4" w:rsidRDefault="004F346B" w:rsidP="00006056">
            <w:pPr>
              <w:spacing w:line="280" w:lineRule="exact"/>
              <w:rPr>
                <w:rFonts w:ascii="Arial" w:hAnsi="Arial" w:cs="Arial"/>
                <w:sz w:val="18"/>
                <w:szCs w:val="18"/>
                <w:lang w:eastAsia="x-none"/>
              </w:rPr>
            </w:pPr>
            <w:r w:rsidRPr="004F3685">
              <w:rPr>
                <w:rFonts w:ascii="Arial" w:hAnsi="Arial" w:cs="Arial"/>
                <w:sz w:val="18"/>
                <w:szCs w:val="18"/>
                <w:lang w:eastAsia="x-none"/>
              </w:rPr>
              <w:t xml:space="preserve">Pojemność zbiornika paliwa </w:t>
            </w:r>
            <w:r>
              <w:rPr>
                <w:rFonts w:ascii="Arial" w:hAnsi="Arial" w:cs="Arial"/>
                <w:sz w:val="18"/>
                <w:szCs w:val="18"/>
                <w:lang w:eastAsia="x-none"/>
              </w:rPr>
              <w:t>min. 200 litrów.</w:t>
            </w:r>
          </w:p>
        </w:tc>
        <w:tc>
          <w:tcPr>
            <w:tcW w:w="2835" w:type="dxa"/>
            <w:tcBorders>
              <w:top w:val="nil"/>
              <w:left w:val="nil"/>
              <w:bottom w:val="single" w:sz="8" w:space="0" w:color="auto"/>
              <w:right w:val="single" w:sz="4" w:space="0" w:color="auto"/>
            </w:tcBorders>
          </w:tcPr>
          <w:p w14:paraId="354C2839" w14:textId="77777777" w:rsidR="004F346B" w:rsidRPr="004F3685" w:rsidRDefault="004F346B" w:rsidP="00006056">
            <w:pPr>
              <w:spacing w:line="280" w:lineRule="exact"/>
              <w:rPr>
                <w:rFonts w:ascii="Arial" w:hAnsi="Arial" w:cs="Arial"/>
                <w:sz w:val="18"/>
                <w:szCs w:val="18"/>
                <w:lang w:eastAsia="x-none"/>
              </w:rPr>
            </w:pPr>
          </w:p>
        </w:tc>
      </w:tr>
      <w:tr w:rsidR="004F346B" w:rsidRPr="008024B5" w14:paraId="2F6BD8AF"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0715BF6D" w14:textId="77777777" w:rsidR="004F346B" w:rsidRPr="008024B5" w:rsidRDefault="004F346B" w:rsidP="00006056">
            <w:pPr>
              <w:spacing w:line="280" w:lineRule="exact"/>
              <w:rPr>
                <w:rFonts w:ascii="Arial" w:hAnsi="Arial" w:cs="Arial"/>
                <w:b/>
                <w:bCs/>
                <w:sz w:val="18"/>
                <w:szCs w:val="18"/>
                <w:lang w:eastAsia="x-none"/>
              </w:rPr>
            </w:pPr>
            <w:r>
              <w:rPr>
                <w:rFonts w:ascii="Arial" w:hAnsi="Arial" w:cs="Arial"/>
                <w:b/>
                <w:bCs/>
                <w:sz w:val="18"/>
                <w:szCs w:val="18"/>
                <w:lang w:eastAsia="x-none"/>
              </w:rPr>
              <w:t>Maksymalna wysokość całkowita pojazdu wraz z zabudową (mm)</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685D6C25" w14:textId="77777777" w:rsidR="004F346B" w:rsidRPr="005D4FF4" w:rsidRDefault="004F346B" w:rsidP="00006056">
            <w:pPr>
              <w:spacing w:line="280" w:lineRule="exact"/>
              <w:rPr>
                <w:rFonts w:ascii="Arial" w:hAnsi="Arial" w:cs="Arial"/>
                <w:sz w:val="18"/>
                <w:szCs w:val="18"/>
                <w:lang w:eastAsia="x-none"/>
              </w:rPr>
            </w:pPr>
            <w:r>
              <w:rPr>
                <w:rFonts w:ascii="Arial" w:hAnsi="Arial" w:cs="Arial"/>
                <w:sz w:val="18"/>
                <w:szCs w:val="18"/>
                <w:lang w:eastAsia="x-none"/>
              </w:rPr>
              <w:t>3 600</w:t>
            </w:r>
          </w:p>
        </w:tc>
        <w:tc>
          <w:tcPr>
            <w:tcW w:w="2835" w:type="dxa"/>
            <w:tcBorders>
              <w:top w:val="nil"/>
              <w:left w:val="nil"/>
              <w:bottom w:val="single" w:sz="8" w:space="0" w:color="auto"/>
              <w:right w:val="single" w:sz="4" w:space="0" w:color="auto"/>
            </w:tcBorders>
          </w:tcPr>
          <w:p w14:paraId="630AC671" w14:textId="77777777" w:rsidR="004F346B" w:rsidRDefault="004F346B" w:rsidP="00006056">
            <w:pPr>
              <w:spacing w:line="280" w:lineRule="exact"/>
              <w:rPr>
                <w:rFonts w:ascii="Arial" w:hAnsi="Arial" w:cs="Arial"/>
                <w:sz w:val="18"/>
                <w:szCs w:val="18"/>
                <w:lang w:eastAsia="x-none"/>
              </w:rPr>
            </w:pPr>
          </w:p>
        </w:tc>
      </w:tr>
      <w:tr w:rsidR="004F346B" w:rsidRPr="008024B5" w14:paraId="09B5C642" w14:textId="77777777" w:rsidTr="00006056">
        <w:trPr>
          <w:trHeight w:val="372"/>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764802C"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Liczba drzwi</w:t>
            </w:r>
            <w:r>
              <w:rPr>
                <w:rFonts w:ascii="Arial" w:hAnsi="Arial" w:cs="Arial"/>
                <w:b/>
                <w:bCs/>
                <w:sz w:val="18"/>
                <w:szCs w:val="18"/>
                <w:lang w:eastAsia="x-none"/>
              </w:rPr>
              <w:t xml:space="preserve"> kabiny</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hideMark/>
          </w:tcPr>
          <w:p w14:paraId="45960694" w14:textId="77777777" w:rsidR="004F346B" w:rsidRPr="008024B5" w:rsidRDefault="004F346B" w:rsidP="00006056">
            <w:pPr>
              <w:spacing w:line="280" w:lineRule="exact"/>
              <w:rPr>
                <w:rFonts w:ascii="Arial" w:hAnsi="Arial" w:cs="Arial"/>
                <w:sz w:val="18"/>
                <w:szCs w:val="18"/>
                <w:lang w:eastAsia="x-none"/>
              </w:rPr>
            </w:pPr>
            <w:r>
              <w:rPr>
                <w:rFonts w:ascii="Arial" w:hAnsi="Arial" w:cs="Arial"/>
                <w:sz w:val="18"/>
                <w:szCs w:val="18"/>
                <w:lang w:eastAsia="x-none"/>
              </w:rPr>
              <w:t>2</w:t>
            </w:r>
          </w:p>
        </w:tc>
        <w:tc>
          <w:tcPr>
            <w:tcW w:w="2835" w:type="dxa"/>
            <w:tcBorders>
              <w:top w:val="nil"/>
              <w:left w:val="nil"/>
              <w:bottom w:val="single" w:sz="8" w:space="0" w:color="auto"/>
              <w:right w:val="single" w:sz="4" w:space="0" w:color="auto"/>
            </w:tcBorders>
          </w:tcPr>
          <w:p w14:paraId="27873981" w14:textId="77777777" w:rsidR="004F346B" w:rsidRDefault="004F346B" w:rsidP="00006056">
            <w:pPr>
              <w:spacing w:line="280" w:lineRule="exact"/>
              <w:rPr>
                <w:rFonts w:ascii="Arial" w:hAnsi="Arial" w:cs="Arial"/>
                <w:sz w:val="18"/>
                <w:szCs w:val="18"/>
                <w:lang w:eastAsia="x-none"/>
              </w:rPr>
            </w:pPr>
          </w:p>
        </w:tc>
      </w:tr>
      <w:tr w:rsidR="004F346B" w:rsidRPr="008024B5" w14:paraId="400600A3"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D8394E4" w14:textId="77777777" w:rsidR="004F346B" w:rsidRPr="008024B5" w:rsidRDefault="004F346B" w:rsidP="00006056">
            <w:pPr>
              <w:spacing w:line="280" w:lineRule="exact"/>
              <w:rPr>
                <w:rFonts w:ascii="Arial" w:hAnsi="Arial" w:cs="Arial"/>
                <w:b/>
                <w:bCs/>
                <w:sz w:val="18"/>
                <w:szCs w:val="18"/>
                <w:lang w:eastAsia="x-none"/>
              </w:rPr>
            </w:pPr>
            <w:r>
              <w:rPr>
                <w:rFonts w:ascii="Arial" w:hAnsi="Arial" w:cs="Arial"/>
                <w:b/>
                <w:bCs/>
                <w:sz w:val="18"/>
                <w:szCs w:val="18"/>
                <w:lang w:eastAsia="x-none"/>
              </w:rPr>
              <w:t>Minimalna l</w:t>
            </w:r>
            <w:r w:rsidRPr="008024B5">
              <w:rPr>
                <w:rFonts w:ascii="Arial" w:hAnsi="Arial" w:cs="Arial"/>
                <w:b/>
                <w:bCs/>
                <w:sz w:val="18"/>
                <w:szCs w:val="18"/>
                <w:lang w:eastAsia="x-none"/>
              </w:rPr>
              <w:t>iczba miejsc siedzących</w:t>
            </w:r>
            <w:r>
              <w:rPr>
                <w:rFonts w:ascii="Arial" w:hAnsi="Arial" w:cs="Arial"/>
                <w:b/>
                <w:bCs/>
                <w:sz w:val="18"/>
                <w:szCs w:val="18"/>
                <w:lang w:eastAsia="x-none"/>
              </w:rPr>
              <w:t xml:space="preserve"> w kabinie</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hideMark/>
          </w:tcPr>
          <w:p w14:paraId="5BF3AA2C" w14:textId="77777777" w:rsidR="004F346B" w:rsidRPr="008024B5" w:rsidRDefault="004F346B" w:rsidP="00006056">
            <w:pPr>
              <w:spacing w:line="280" w:lineRule="exact"/>
              <w:rPr>
                <w:rFonts w:ascii="Arial" w:hAnsi="Arial" w:cs="Arial"/>
                <w:sz w:val="18"/>
                <w:szCs w:val="18"/>
                <w:lang w:eastAsia="x-none"/>
              </w:rPr>
            </w:pPr>
            <w:r>
              <w:rPr>
                <w:rFonts w:ascii="Arial" w:hAnsi="Arial" w:cs="Arial"/>
                <w:sz w:val="18"/>
                <w:szCs w:val="18"/>
                <w:lang w:eastAsia="x-none"/>
              </w:rPr>
              <w:t>2</w:t>
            </w:r>
          </w:p>
        </w:tc>
        <w:tc>
          <w:tcPr>
            <w:tcW w:w="2835" w:type="dxa"/>
            <w:tcBorders>
              <w:top w:val="nil"/>
              <w:left w:val="nil"/>
              <w:bottom w:val="single" w:sz="8" w:space="0" w:color="auto"/>
              <w:right w:val="single" w:sz="4" w:space="0" w:color="auto"/>
            </w:tcBorders>
          </w:tcPr>
          <w:p w14:paraId="2DD42E6E" w14:textId="77777777" w:rsidR="004F346B" w:rsidRDefault="004F346B" w:rsidP="00006056">
            <w:pPr>
              <w:spacing w:line="280" w:lineRule="exact"/>
              <w:rPr>
                <w:rFonts w:ascii="Arial" w:hAnsi="Arial" w:cs="Arial"/>
                <w:sz w:val="18"/>
                <w:szCs w:val="18"/>
                <w:lang w:eastAsia="x-none"/>
              </w:rPr>
            </w:pPr>
          </w:p>
        </w:tc>
      </w:tr>
      <w:tr w:rsidR="004F346B" w:rsidRPr="008024B5" w14:paraId="10861215"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1533C6A"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Minimalny rozstaw osi (mm)</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hideMark/>
          </w:tcPr>
          <w:p w14:paraId="31418820" w14:textId="77777777" w:rsidR="004F346B" w:rsidRPr="008024B5" w:rsidRDefault="004F346B" w:rsidP="00006056">
            <w:pPr>
              <w:spacing w:line="280" w:lineRule="exact"/>
              <w:rPr>
                <w:rFonts w:ascii="Arial" w:hAnsi="Arial" w:cs="Arial"/>
                <w:sz w:val="18"/>
                <w:szCs w:val="18"/>
                <w:lang w:eastAsia="x-none"/>
              </w:rPr>
            </w:pPr>
            <w:r w:rsidRPr="008024B5">
              <w:rPr>
                <w:rFonts w:ascii="Arial" w:hAnsi="Arial" w:cs="Arial"/>
                <w:sz w:val="18"/>
                <w:szCs w:val="18"/>
                <w:lang w:eastAsia="x-none"/>
              </w:rPr>
              <w:t xml:space="preserve">4 </w:t>
            </w:r>
            <w:r>
              <w:rPr>
                <w:rFonts w:ascii="Arial" w:hAnsi="Arial" w:cs="Arial"/>
                <w:sz w:val="18"/>
                <w:szCs w:val="18"/>
                <w:lang w:eastAsia="x-none"/>
              </w:rPr>
              <w:t>400</w:t>
            </w:r>
          </w:p>
        </w:tc>
        <w:tc>
          <w:tcPr>
            <w:tcW w:w="2835" w:type="dxa"/>
            <w:tcBorders>
              <w:top w:val="nil"/>
              <w:left w:val="nil"/>
              <w:bottom w:val="single" w:sz="8" w:space="0" w:color="auto"/>
              <w:right w:val="single" w:sz="4" w:space="0" w:color="auto"/>
            </w:tcBorders>
          </w:tcPr>
          <w:p w14:paraId="3A0FF064" w14:textId="77777777" w:rsidR="004F346B" w:rsidRPr="008024B5" w:rsidRDefault="004F346B" w:rsidP="00006056">
            <w:pPr>
              <w:spacing w:line="280" w:lineRule="exact"/>
              <w:rPr>
                <w:rFonts w:ascii="Arial" w:hAnsi="Arial" w:cs="Arial"/>
                <w:sz w:val="18"/>
                <w:szCs w:val="18"/>
                <w:lang w:eastAsia="x-none"/>
              </w:rPr>
            </w:pPr>
          </w:p>
        </w:tc>
      </w:tr>
      <w:tr w:rsidR="004F346B" w:rsidRPr="008024B5" w14:paraId="0B007F7B" w14:textId="77777777" w:rsidTr="00006056">
        <w:trPr>
          <w:trHeight w:val="300"/>
        </w:trPr>
        <w:tc>
          <w:tcPr>
            <w:tcW w:w="2410"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02707CBC"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Minimalna pojemność silnika w cm3</w:t>
            </w:r>
          </w:p>
        </w:tc>
        <w:tc>
          <w:tcPr>
            <w:tcW w:w="4536" w:type="dxa"/>
            <w:tcBorders>
              <w:top w:val="single" w:sz="4" w:space="0" w:color="auto"/>
              <w:left w:val="nil"/>
              <w:bottom w:val="single" w:sz="8" w:space="0" w:color="auto"/>
              <w:right w:val="single" w:sz="4" w:space="0" w:color="auto"/>
            </w:tcBorders>
            <w:noWrap/>
            <w:tcMar>
              <w:top w:w="0" w:type="dxa"/>
              <w:left w:w="108" w:type="dxa"/>
              <w:bottom w:w="0" w:type="dxa"/>
              <w:right w:w="108" w:type="dxa"/>
            </w:tcMar>
            <w:hideMark/>
          </w:tcPr>
          <w:p w14:paraId="306DE841" w14:textId="77777777" w:rsidR="004F346B" w:rsidRPr="008024B5" w:rsidRDefault="004F346B" w:rsidP="00006056">
            <w:pPr>
              <w:spacing w:line="280" w:lineRule="exact"/>
              <w:rPr>
                <w:rFonts w:ascii="Arial" w:hAnsi="Arial" w:cs="Arial"/>
                <w:sz w:val="18"/>
                <w:szCs w:val="18"/>
                <w:lang w:eastAsia="x-none"/>
              </w:rPr>
            </w:pPr>
            <w:r>
              <w:rPr>
                <w:rFonts w:ascii="Arial" w:hAnsi="Arial" w:cs="Arial"/>
                <w:sz w:val="18"/>
                <w:szCs w:val="18"/>
                <w:lang w:eastAsia="x-none"/>
              </w:rPr>
              <w:t>6 850</w:t>
            </w:r>
          </w:p>
        </w:tc>
        <w:tc>
          <w:tcPr>
            <w:tcW w:w="2835" w:type="dxa"/>
            <w:tcBorders>
              <w:top w:val="single" w:sz="4" w:space="0" w:color="auto"/>
              <w:left w:val="nil"/>
              <w:bottom w:val="single" w:sz="8" w:space="0" w:color="auto"/>
              <w:right w:val="single" w:sz="4" w:space="0" w:color="auto"/>
            </w:tcBorders>
          </w:tcPr>
          <w:p w14:paraId="0373C2B0" w14:textId="77777777" w:rsidR="004F346B" w:rsidRDefault="004F346B" w:rsidP="00006056">
            <w:pPr>
              <w:spacing w:line="280" w:lineRule="exact"/>
              <w:rPr>
                <w:rFonts w:ascii="Arial" w:hAnsi="Arial" w:cs="Arial"/>
                <w:sz w:val="18"/>
                <w:szCs w:val="18"/>
                <w:lang w:eastAsia="x-none"/>
              </w:rPr>
            </w:pPr>
          </w:p>
        </w:tc>
      </w:tr>
      <w:tr w:rsidR="004F346B" w:rsidRPr="008024B5" w14:paraId="5610ED9A" w14:textId="77777777" w:rsidTr="00006056">
        <w:trPr>
          <w:trHeight w:val="300"/>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D27453C"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Minimalna moc (</w:t>
            </w:r>
            <w:r>
              <w:rPr>
                <w:rFonts w:ascii="Arial" w:hAnsi="Arial" w:cs="Arial"/>
                <w:b/>
                <w:bCs/>
                <w:sz w:val="18"/>
                <w:szCs w:val="18"/>
                <w:lang w:eastAsia="x-none"/>
              </w:rPr>
              <w:t>kW</w:t>
            </w:r>
            <w:r w:rsidRPr="008024B5">
              <w:rPr>
                <w:rFonts w:ascii="Arial" w:hAnsi="Arial" w:cs="Arial"/>
                <w:b/>
                <w:bCs/>
                <w:sz w:val="18"/>
                <w:szCs w:val="18"/>
                <w:lang w:eastAsia="x-none"/>
              </w:rPr>
              <w:t>)</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hideMark/>
          </w:tcPr>
          <w:p w14:paraId="5697E770" w14:textId="77777777" w:rsidR="004F346B" w:rsidRPr="008024B5" w:rsidRDefault="004F346B" w:rsidP="00006056">
            <w:pPr>
              <w:spacing w:line="280" w:lineRule="exact"/>
              <w:rPr>
                <w:rFonts w:ascii="Arial" w:hAnsi="Arial" w:cs="Arial"/>
                <w:sz w:val="18"/>
                <w:szCs w:val="18"/>
                <w:lang w:eastAsia="x-none"/>
              </w:rPr>
            </w:pPr>
            <w:r>
              <w:rPr>
                <w:rFonts w:ascii="Arial" w:hAnsi="Arial" w:cs="Arial"/>
                <w:sz w:val="18"/>
                <w:szCs w:val="18"/>
                <w:lang w:eastAsia="x-none"/>
              </w:rPr>
              <w:t>210</w:t>
            </w:r>
          </w:p>
        </w:tc>
        <w:tc>
          <w:tcPr>
            <w:tcW w:w="2835" w:type="dxa"/>
            <w:tcBorders>
              <w:top w:val="nil"/>
              <w:left w:val="nil"/>
              <w:bottom w:val="single" w:sz="8" w:space="0" w:color="auto"/>
              <w:right w:val="single" w:sz="4" w:space="0" w:color="auto"/>
            </w:tcBorders>
          </w:tcPr>
          <w:p w14:paraId="1C9688F5" w14:textId="77777777" w:rsidR="004F346B" w:rsidRDefault="004F346B" w:rsidP="00006056">
            <w:pPr>
              <w:spacing w:line="280" w:lineRule="exact"/>
              <w:rPr>
                <w:rFonts w:ascii="Arial" w:hAnsi="Arial" w:cs="Arial"/>
                <w:sz w:val="18"/>
                <w:szCs w:val="18"/>
                <w:lang w:eastAsia="x-none"/>
              </w:rPr>
            </w:pPr>
          </w:p>
        </w:tc>
      </w:tr>
      <w:tr w:rsidR="004F346B" w:rsidRPr="008024B5" w14:paraId="1D102DB2" w14:textId="77777777" w:rsidTr="00006056">
        <w:trPr>
          <w:trHeight w:val="315"/>
        </w:trPr>
        <w:tc>
          <w:tcPr>
            <w:tcW w:w="2410"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62781B8A"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Rok produkcji</w:t>
            </w:r>
          </w:p>
        </w:tc>
        <w:tc>
          <w:tcPr>
            <w:tcW w:w="4536" w:type="dxa"/>
            <w:tcBorders>
              <w:top w:val="single" w:sz="4" w:space="0" w:color="auto"/>
              <w:left w:val="nil"/>
              <w:bottom w:val="single" w:sz="8" w:space="0" w:color="auto"/>
              <w:right w:val="single" w:sz="4" w:space="0" w:color="auto"/>
            </w:tcBorders>
            <w:noWrap/>
            <w:tcMar>
              <w:top w:w="0" w:type="dxa"/>
              <w:left w:w="108" w:type="dxa"/>
              <w:bottom w:w="0" w:type="dxa"/>
              <w:right w:w="108" w:type="dxa"/>
            </w:tcMar>
            <w:hideMark/>
          </w:tcPr>
          <w:p w14:paraId="34C55ADE" w14:textId="77777777" w:rsidR="004F346B" w:rsidRPr="00ED2C98" w:rsidRDefault="004F346B" w:rsidP="00006056">
            <w:pPr>
              <w:spacing w:line="280" w:lineRule="exact"/>
              <w:rPr>
                <w:rFonts w:ascii="Arial" w:hAnsi="Arial" w:cs="Arial"/>
                <w:color w:val="000000"/>
                <w:sz w:val="18"/>
                <w:szCs w:val="18"/>
              </w:rPr>
            </w:pPr>
            <w:r w:rsidRPr="003B39B0">
              <w:rPr>
                <w:rFonts w:ascii="Arial" w:hAnsi="Arial" w:cs="Arial"/>
                <w:color w:val="000000"/>
                <w:sz w:val="18"/>
                <w:szCs w:val="18"/>
              </w:rPr>
              <w:t>2026 dla pojazdów zamawianych w 2026 roku oraz 2027 dla pojazdów zamawianych w 2027</w:t>
            </w:r>
          </w:p>
        </w:tc>
        <w:tc>
          <w:tcPr>
            <w:tcW w:w="2835" w:type="dxa"/>
            <w:tcBorders>
              <w:top w:val="single" w:sz="4" w:space="0" w:color="auto"/>
              <w:left w:val="nil"/>
              <w:bottom w:val="single" w:sz="8" w:space="0" w:color="auto"/>
              <w:right w:val="single" w:sz="4" w:space="0" w:color="auto"/>
            </w:tcBorders>
          </w:tcPr>
          <w:p w14:paraId="123BD968" w14:textId="77777777" w:rsidR="004F346B" w:rsidRDefault="004F346B" w:rsidP="00006056">
            <w:pPr>
              <w:spacing w:line="280" w:lineRule="exact"/>
              <w:rPr>
                <w:rFonts w:ascii="Arial" w:hAnsi="Arial" w:cs="Arial"/>
                <w:color w:val="000000"/>
                <w:sz w:val="18"/>
                <w:szCs w:val="18"/>
              </w:rPr>
            </w:pPr>
          </w:p>
        </w:tc>
      </w:tr>
      <w:tr w:rsidR="004F346B" w:rsidRPr="008024B5" w14:paraId="4556DE98" w14:textId="77777777" w:rsidTr="00006056">
        <w:trPr>
          <w:trHeight w:val="304"/>
        </w:trPr>
        <w:tc>
          <w:tcPr>
            <w:tcW w:w="2410"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0B5C103"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Napęd</w:t>
            </w:r>
          </w:p>
        </w:tc>
        <w:tc>
          <w:tcPr>
            <w:tcW w:w="4536"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7BA3E2C" w14:textId="77777777" w:rsidR="004F346B" w:rsidRPr="008024B5" w:rsidRDefault="004F346B" w:rsidP="00006056">
            <w:pPr>
              <w:spacing w:line="280" w:lineRule="exact"/>
              <w:rPr>
                <w:rFonts w:ascii="Arial" w:hAnsi="Arial" w:cs="Arial"/>
                <w:sz w:val="18"/>
                <w:szCs w:val="18"/>
                <w:lang w:eastAsia="x-none"/>
              </w:rPr>
            </w:pPr>
            <w:r w:rsidRPr="00356B99">
              <w:rPr>
                <w:rFonts w:ascii="Arial" w:hAnsi="Arial" w:cs="Arial"/>
                <w:sz w:val="18"/>
                <w:szCs w:val="18"/>
                <w:lang w:eastAsia="x-none"/>
              </w:rPr>
              <w:t xml:space="preserve">Podwozie samochodu </w:t>
            </w:r>
            <w:r>
              <w:rPr>
                <w:rFonts w:ascii="Arial" w:hAnsi="Arial" w:cs="Arial"/>
                <w:sz w:val="18"/>
                <w:szCs w:val="18"/>
                <w:lang w:eastAsia="x-none"/>
              </w:rPr>
              <w:t xml:space="preserve">z napędem na wszystkie koła 4x4, </w:t>
            </w:r>
            <w:r w:rsidRPr="00540694">
              <w:rPr>
                <w:rFonts w:ascii="Arial" w:hAnsi="Arial" w:cs="Arial"/>
                <w:sz w:val="18"/>
                <w:szCs w:val="18"/>
                <w:lang w:eastAsia="x-none"/>
              </w:rPr>
              <w:t>Oś tylna z kołami bliźniaczymi</w:t>
            </w:r>
            <w:r>
              <w:rPr>
                <w:rFonts w:ascii="Arial" w:hAnsi="Arial" w:cs="Arial"/>
                <w:sz w:val="18"/>
                <w:szCs w:val="18"/>
                <w:lang w:eastAsia="x-none"/>
              </w:rPr>
              <w:t xml:space="preserve"> </w:t>
            </w:r>
            <w:r w:rsidRPr="00ED2C98">
              <w:rPr>
                <w:rFonts w:ascii="Arial" w:hAnsi="Arial" w:cs="Arial"/>
                <w:sz w:val="18"/>
                <w:szCs w:val="18"/>
                <w:lang w:eastAsia="x-none"/>
              </w:rPr>
              <w:t>lub pojedynczymi</w:t>
            </w:r>
            <w:r>
              <w:rPr>
                <w:rFonts w:ascii="Arial" w:hAnsi="Arial" w:cs="Arial"/>
                <w:sz w:val="18"/>
                <w:szCs w:val="18"/>
                <w:lang w:eastAsia="x-none"/>
              </w:rPr>
              <w:t>.</w:t>
            </w:r>
          </w:p>
        </w:tc>
        <w:tc>
          <w:tcPr>
            <w:tcW w:w="2835" w:type="dxa"/>
            <w:tcBorders>
              <w:top w:val="single" w:sz="4" w:space="0" w:color="auto"/>
              <w:left w:val="nil"/>
              <w:bottom w:val="single" w:sz="8" w:space="0" w:color="auto"/>
              <w:right w:val="single" w:sz="4" w:space="0" w:color="auto"/>
            </w:tcBorders>
          </w:tcPr>
          <w:p w14:paraId="2EEFECA9" w14:textId="77777777" w:rsidR="004F346B" w:rsidRPr="00356B99" w:rsidRDefault="004F346B" w:rsidP="00006056">
            <w:pPr>
              <w:spacing w:line="280" w:lineRule="exact"/>
              <w:rPr>
                <w:rFonts w:ascii="Arial" w:hAnsi="Arial" w:cs="Arial"/>
                <w:sz w:val="18"/>
                <w:szCs w:val="18"/>
                <w:lang w:eastAsia="x-none"/>
              </w:rPr>
            </w:pPr>
          </w:p>
        </w:tc>
      </w:tr>
      <w:tr w:rsidR="004F346B" w:rsidRPr="008024B5" w14:paraId="6C68666F" w14:textId="77777777" w:rsidTr="00006056">
        <w:trPr>
          <w:trHeight w:val="304"/>
        </w:trPr>
        <w:tc>
          <w:tcPr>
            <w:tcW w:w="2410"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tcPr>
          <w:p w14:paraId="30A646D6" w14:textId="77777777" w:rsidR="004F346B" w:rsidRPr="008024B5" w:rsidRDefault="004F346B" w:rsidP="00006056">
            <w:pPr>
              <w:spacing w:line="280" w:lineRule="exact"/>
              <w:rPr>
                <w:rFonts w:ascii="Arial" w:hAnsi="Arial" w:cs="Arial"/>
                <w:b/>
                <w:bCs/>
                <w:sz w:val="18"/>
                <w:szCs w:val="18"/>
                <w:lang w:eastAsia="x-none"/>
              </w:rPr>
            </w:pPr>
            <w:r>
              <w:rPr>
                <w:rFonts w:ascii="Arial" w:hAnsi="Arial" w:cs="Arial"/>
                <w:b/>
                <w:bCs/>
                <w:sz w:val="18"/>
                <w:szCs w:val="18"/>
                <w:lang w:eastAsia="x-none"/>
              </w:rPr>
              <w:t>Zawieszenie pojazdu</w:t>
            </w:r>
          </w:p>
        </w:tc>
        <w:tc>
          <w:tcPr>
            <w:tcW w:w="4536"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75F83C82" w14:textId="77777777" w:rsidR="004F346B" w:rsidRPr="00356B99" w:rsidRDefault="004F346B" w:rsidP="00006056">
            <w:pPr>
              <w:spacing w:line="280" w:lineRule="exact"/>
              <w:jc w:val="both"/>
              <w:rPr>
                <w:rFonts w:ascii="Arial" w:hAnsi="Arial" w:cs="Arial"/>
                <w:sz w:val="18"/>
                <w:szCs w:val="18"/>
                <w:lang w:eastAsia="x-none"/>
              </w:rPr>
            </w:pPr>
            <w:r>
              <w:rPr>
                <w:rFonts w:ascii="Arial" w:hAnsi="Arial" w:cs="Arial"/>
                <w:sz w:val="18"/>
                <w:szCs w:val="18"/>
                <w:lang w:eastAsia="x-none"/>
              </w:rPr>
              <w:t xml:space="preserve">Mechaniczne wzmocnione, musi być dostosowane do maksymalnej masy rzeczywistej pojazdy. Prześwit pod osiami nie mniejszy niż 300 mm. Zawieszenie </w:t>
            </w:r>
            <w:r w:rsidRPr="00FD132F">
              <w:rPr>
                <w:rFonts w:ascii="Arial" w:hAnsi="Arial" w:cs="Arial"/>
                <w:sz w:val="18"/>
                <w:szCs w:val="18"/>
                <w:lang w:eastAsia="x-none"/>
              </w:rPr>
              <w:t xml:space="preserve">tył pneumatyczne z systemem </w:t>
            </w:r>
            <w:proofErr w:type="spellStart"/>
            <w:r w:rsidRPr="00FD132F">
              <w:rPr>
                <w:rFonts w:ascii="Arial" w:hAnsi="Arial" w:cs="Arial"/>
                <w:sz w:val="18"/>
                <w:szCs w:val="18"/>
                <w:lang w:eastAsia="x-none"/>
              </w:rPr>
              <w:t>samopoziomowania</w:t>
            </w:r>
            <w:proofErr w:type="spellEnd"/>
            <w:r w:rsidRPr="00FD132F">
              <w:rPr>
                <w:rFonts w:ascii="Arial" w:hAnsi="Arial" w:cs="Arial"/>
                <w:sz w:val="18"/>
                <w:szCs w:val="18"/>
                <w:lang w:eastAsia="x-none"/>
              </w:rPr>
              <w:t>; przód pneumatyczne lub resory paraboliczne piórowe.</w:t>
            </w:r>
          </w:p>
        </w:tc>
        <w:tc>
          <w:tcPr>
            <w:tcW w:w="2835" w:type="dxa"/>
            <w:tcBorders>
              <w:top w:val="single" w:sz="4" w:space="0" w:color="auto"/>
              <w:left w:val="nil"/>
              <w:bottom w:val="single" w:sz="8" w:space="0" w:color="auto"/>
              <w:right w:val="single" w:sz="4" w:space="0" w:color="auto"/>
            </w:tcBorders>
          </w:tcPr>
          <w:p w14:paraId="4F362CFB" w14:textId="77777777" w:rsidR="004F346B" w:rsidRDefault="004F346B" w:rsidP="00006056">
            <w:pPr>
              <w:spacing w:line="280" w:lineRule="exact"/>
              <w:jc w:val="both"/>
              <w:rPr>
                <w:rFonts w:ascii="Arial" w:hAnsi="Arial" w:cs="Arial"/>
                <w:sz w:val="18"/>
                <w:szCs w:val="18"/>
                <w:lang w:eastAsia="x-none"/>
              </w:rPr>
            </w:pPr>
          </w:p>
        </w:tc>
      </w:tr>
      <w:tr w:rsidR="004F346B" w:rsidRPr="008024B5" w14:paraId="1EA3FE42" w14:textId="77777777" w:rsidTr="00006056">
        <w:trPr>
          <w:trHeight w:val="315"/>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C2E9493" w14:textId="77777777" w:rsidR="004F346B" w:rsidRPr="008024B5" w:rsidRDefault="004F346B" w:rsidP="00006056">
            <w:pPr>
              <w:spacing w:line="280" w:lineRule="exact"/>
              <w:rPr>
                <w:rFonts w:ascii="Arial" w:hAnsi="Arial" w:cs="Arial"/>
                <w:b/>
                <w:bCs/>
                <w:sz w:val="18"/>
                <w:szCs w:val="18"/>
                <w:lang w:eastAsia="x-none"/>
              </w:rPr>
            </w:pPr>
            <w:r w:rsidRPr="008024B5">
              <w:rPr>
                <w:rFonts w:ascii="Arial" w:hAnsi="Arial" w:cs="Arial"/>
                <w:b/>
                <w:bCs/>
                <w:sz w:val="18"/>
                <w:szCs w:val="18"/>
                <w:lang w:eastAsia="x-none"/>
              </w:rPr>
              <w:t>Kierownica</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hideMark/>
          </w:tcPr>
          <w:p w14:paraId="2206CD1B" w14:textId="77777777" w:rsidR="004F346B" w:rsidRPr="008024B5" w:rsidRDefault="004F346B" w:rsidP="00006056">
            <w:pPr>
              <w:spacing w:line="280" w:lineRule="exact"/>
              <w:rPr>
                <w:rFonts w:ascii="Arial" w:hAnsi="Arial" w:cs="Arial"/>
                <w:sz w:val="18"/>
                <w:szCs w:val="18"/>
                <w:lang w:eastAsia="x-none"/>
              </w:rPr>
            </w:pPr>
            <w:r w:rsidRPr="008024B5">
              <w:rPr>
                <w:rFonts w:ascii="Arial" w:hAnsi="Arial" w:cs="Arial"/>
                <w:sz w:val="18"/>
                <w:szCs w:val="18"/>
                <w:lang w:eastAsia="x-none"/>
              </w:rPr>
              <w:t>Po lewej stronie</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79F74877" w14:textId="77777777" w:rsidR="004F346B" w:rsidRPr="008024B5" w:rsidRDefault="004F346B" w:rsidP="00006056">
            <w:pPr>
              <w:spacing w:line="280" w:lineRule="exact"/>
              <w:rPr>
                <w:rFonts w:ascii="Arial" w:hAnsi="Arial" w:cs="Arial"/>
                <w:sz w:val="18"/>
                <w:szCs w:val="18"/>
                <w:lang w:eastAsia="x-none"/>
              </w:rPr>
            </w:pPr>
          </w:p>
        </w:tc>
      </w:tr>
      <w:tr w:rsidR="004F346B" w:rsidRPr="008024B5" w14:paraId="3C0FC0DC" w14:textId="77777777" w:rsidTr="00006056">
        <w:trPr>
          <w:trHeight w:val="315"/>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145DFBBA" w14:textId="77777777" w:rsidR="004F346B" w:rsidRPr="008024B5" w:rsidRDefault="004F346B" w:rsidP="00006056">
            <w:pPr>
              <w:spacing w:line="280" w:lineRule="exact"/>
              <w:rPr>
                <w:rFonts w:ascii="Arial" w:hAnsi="Arial" w:cs="Arial"/>
                <w:b/>
                <w:bCs/>
                <w:sz w:val="18"/>
                <w:szCs w:val="18"/>
                <w:lang w:eastAsia="x-none"/>
              </w:rPr>
            </w:pPr>
            <w:r>
              <w:rPr>
                <w:rFonts w:ascii="Arial" w:hAnsi="Arial" w:cs="Arial"/>
                <w:b/>
                <w:bCs/>
                <w:sz w:val="18"/>
                <w:szCs w:val="18"/>
                <w:lang w:eastAsia="x-none"/>
              </w:rPr>
              <w:lastRenderedPageBreak/>
              <w:t>Ogumienie</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748EC890" w14:textId="77777777" w:rsidR="004F346B" w:rsidRPr="008024B5" w:rsidRDefault="004F346B" w:rsidP="00006056">
            <w:pPr>
              <w:spacing w:line="280" w:lineRule="exact"/>
              <w:rPr>
                <w:rFonts w:ascii="Arial" w:hAnsi="Arial" w:cs="Arial"/>
                <w:sz w:val="18"/>
                <w:szCs w:val="18"/>
                <w:lang w:eastAsia="x-none"/>
              </w:rPr>
            </w:pPr>
            <w:r w:rsidRPr="00B237E1">
              <w:rPr>
                <w:rFonts w:ascii="Arial" w:hAnsi="Arial" w:cs="Arial"/>
                <w:sz w:val="18"/>
                <w:szCs w:val="18"/>
                <w:lang w:eastAsia="x-none"/>
              </w:rPr>
              <w:t>Ogumienie szosowo-terenowe dostosowane do DMC pojazdu, umożliwiające poruszanie się w ciężkich warunkach terenowych.</w:t>
            </w:r>
          </w:p>
        </w:tc>
        <w:tc>
          <w:tcPr>
            <w:tcW w:w="2835" w:type="dxa"/>
            <w:tcBorders>
              <w:top w:val="nil"/>
              <w:left w:val="nil"/>
              <w:bottom w:val="single" w:sz="8" w:space="0" w:color="auto"/>
              <w:right w:val="single" w:sz="4" w:space="0" w:color="auto"/>
            </w:tcBorders>
          </w:tcPr>
          <w:p w14:paraId="24B12CC8" w14:textId="77777777" w:rsidR="004F346B" w:rsidRPr="009B2ECD" w:rsidRDefault="004F346B" w:rsidP="00006056">
            <w:pPr>
              <w:spacing w:line="280" w:lineRule="exact"/>
              <w:rPr>
                <w:rFonts w:ascii="Arial" w:hAnsi="Arial" w:cs="Arial"/>
                <w:sz w:val="18"/>
                <w:szCs w:val="18"/>
                <w:lang w:eastAsia="x-none"/>
              </w:rPr>
            </w:pPr>
          </w:p>
        </w:tc>
      </w:tr>
      <w:tr w:rsidR="004F346B" w:rsidRPr="008024B5" w14:paraId="4657E039" w14:textId="77777777" w:rsidTr="00006056">
        <w:trPr>
          <w:trHeight w:val="315"/>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43668759" w14:textId="77777777" w:rsidR="004F346B" w:rsidRDefault="004F346B" w:rsidP="00006056">
            <w:pPr>
              <w:spacing w:line="280" w:lineRule="exact"/>
              <w:rPr>
                <w:rFonts w:ascii="Arial" w:hAnsi="Arial" w:cs="Arial"/>
                <w:b/>
                <w:bCs/>
                <w:sz w:val="18"/>
                <w:szCs w:val="18"/>
                <w:lang w:eastAsia="x-none"/>
              </w:rPr>
            </w:pPr>
            <w:r>
              <w:rPr>
                <w:rFonts w:ascii="Arial" w:hAnsi="Arial" w:cs="Arial"/>
                <w:b/>
                <w:bCs/>
                <w:sz w:val="18"/>
                <w:szCs w:val="18"/>
                <w:lang w:eastAsia="x-none"/>
              </w:rPr>
              <w:t>Kolor kabiny</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4F63297D" w14:textId="77777777" w:rsidR="004F346B" w:rsidRPr="009B2ECD" w:rsidRDefault="004F346B" w:rsidP="00006056">
            <w:pPr>
              <w:spacing w:line="280" w:lineRule="exact"/>
              <w:rPr>
                <w:rFonts w:ascii="Arial" w:hAnsi="Arial" w:cs="Arial"/>
                <w:sz w:val="18"/>
                <w:szCs w:val="18"/>
                <w:lang w:eastAsia="x-none"/>
              </w:rPr>
            </w:pPr>
            <w:r w:rsidRPr="00540694">
              <w:rPr>
                <w:rFonts w:ascii="Arial" w:hAnsi="Arial" w:cs="Arial"/>
                <w:sz w:val="18"/>
                <w:szCs w:val="18"/>
                <w:lang w:eastAsia="x-none"/>
              </w:rPr>
              <w:t>biały niemetalizowany (zbliżony do RAL 9003</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2A3B772E" w14:textId="77777777" w:rsidR="004F346B" w:rsidRPr="00540694" w:rsidRDefault="004F346B" w:rsidP="00006056">
            <w:pPr>
              <w:spacing w:line="280" w:lineRule="exact"/>
              <w:rPr>
                <w:rFonts w:ascii="Arial" w:hAnsi="Arial" w:cs="Arial"/>
                <w:sz w:val="18"/>
                <w:szCs w:val="18"/>
                <w:lang w:eastAsia="x-none"/>
              </w:rPr>
            </w:pPr>
          </w:p>
        </w:tc>
      </w:tr>
      <w:tr w:rsidR="004F346B" w:rsidRPr="008024B5" w14:paraId="63526B17" w14:textId="77777777" w:rsidTr="00006056">
        <w:trPr>
          <w:trHeight w:val="315"/>
        </w:trPr>
        <w:tc>
          <w:tcPr>
            <w:tcW w:w="2410"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3441D39C" w14:textId="77777777" w:rsidR="004F346B" w:rsidRDefault="004F346B" w:rsidP="00006056">
            <w:pPr>
              <w:spacing w:line="280" w:lineRule="exact"/>
              <w:rPr>
                <w:rFonts w:ascii="Arial" w:hAnsi="Arial" w:cs="Arial"/>
                <w:b/>
                <w:bCs/>
                <w:sz w:val="18"/>
                <w:szCs w:val="18"/>
                <w:lang w:eastAsia="x-none"/>
              </w:rPr>
            </w:pPr>
            <w:r>
              <w:rPr>
                <w:rFonts w:ascii="Arial" w:hAnsi="Arial" w:cs="Arial"/>
                <w:b/>
                <w:bCs/>
                <w:sz w:val="18"/>
                <w:szCs w:val="18"/>
                <w:lang w:eastAsia="x-none"/>
              </w:rPr>
              <w:t>Kolor podwozia</w:t>
            </w: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5C5FC689" w14:textId="77777777" w:rsidR="004F346B" w:rsidRPr="00540694" w:rsidRDefault="004F346B" w:rsidP="00006056">
            <w:pPr>
              <w:spacing w:line="280" w:lineRule="exact"/>
              <w:rPr>
                <w:rFonts w:ascii="Arial" w:hAnsi="Arial" w:cs="Arial"/>
                <w:sz w:val="18"/>
                <w:szCs w:val="18"/>
                <w:lang w:eastAsia="x-none"/>
              </w:rPr>
            </w:pPr>
            <w:r>
              <w:rPr>
                <w:rFonts w:ascii="Arial" w:hAnsi="Arial" w:cs="Arial"/>
                <w:sz w:val="18"/>
                <w:szCs w:val="18"/>
                <w:lang w:eastAsia="x-none"/>
              </w:rPr>
              <w:t>C</w:t>
            </w:r>
            <w:r w:rsidRPr="00540694">
              <w:rPr>
                <w:rFonts w:ascii="Arial" w:hAnsi="Arial" w:cs="Arial"/>
                <w:sz w:val="18"/>
                <w:szCs w:val="18"/>
                <w:lang w:eastAsia="x-none"/>
              </w:rPr>
              <w:t>zarne lub ciemno szare</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61505ED1" w14:textId="77777777" w:rsidR="004F346B" w:rsidRDefault="004F346B" w:rsidP="00006056">
            <w:pPr>
              <w:spacing w:line="280" w:lineRule="exact"/>
              <w:rPr>
                <w:rFonts w:ascii="Arial" w:hAnsi="Arial" w:cs="Arial"/>
                <w:sz w:val="18"/>
                <w:szCs w:val="18"/>
                <w:lang w:eastAsia="x-none"/>
              </w:rPr>
            </w:pPr>
          </w:p>
        </w:tc>
      </w:tr>
      <w:tr w:rsidR="00C54034" w:rsidRPr="008024B5" w14:paraId="329A95B4" w14:textId="77777777" w:rsidTr="00006056">
        <w:trPr>
          <w:trHeight w:val="315"/>
        </w:trPr>
        <w:tc>
          <w:tcPr>
            <w:tcW w:w="2410" w:type="dxa"/>
            <w:vMerge w:val="restart"/>
            <w:tcBorders>
              <w:top w:val="single" w:sz="4" w:space="0" w:color="auto"/>
              <w:left w:val="single" w:sz="8" w:space="0" w:color="auto"/>
              <w:right w:val="single" w:sz="8" w:space="0" w:color="auto"/>
            </w:tcBorders>
            <w:noWrap/>
            <w:tcMar>
              <w:top w:w="0" w:type="dxa"/>
              <w:left w:w="108" w:type="dxa"/>
              <w:bottom w:w="0" w:type="dxa"/>
              <w:right w:w="108" w:type="dxa"/>
            </w:tcMar>
          </w:tcPr>
          <w:p w14:paraId="6BE33229" w14:textId="77777777" w:rsidR="00C54034" w:rsidRDefault="00C54034" w:rsidP="00006056">
            <w:pPr>
              <w:spacing w:line="280" w:lineRule="exact"/>
              <w:rPr>
                <w:rFonts w:ascii="Arial" w:hAnsi="Arial" w:cs="Arial"/>
                <w:b/>
                <w:bCs/>
                <w:sz w:val="18"/>
                <w:szCs w:val="18"/>
                <w:lang w:eastAsia="x-none"/>
              </w:rPr>
            </w:pPr>
          </w:p>
          <w:p w14:paraId="060842D0" w14:textId="77777777" w:rsidR="00C54034" w:rsidRDefault="00C54034" w:rsidP="00006056">
            <w:pPr>
              <w:spacing w:line="280" w:lineRule="exact"/>
              <w:rPr>
                <w:rFonts w:ascii="Arial" w:hAnsi="Arial" w:cs="Arial"/>
                <w:b/>
                <w:bCs/>
                <w:sz w:val="18"/>
                <w:szCs w:val="18"/>
                <w:lang w:eastAsia="x-none"/>
              </w:rPr>
            </w:pPr>
          </w:p>
          <w:p w14:paraId="05F7D90B" w14:textId="77777777" w:rsidR="00C54034" w:rsidRDefault="00C54034" w:rsidP="00006056">
            <w:pPr>
              <w:spacing w:line="280" w:lineRule="exact"/>
              <w:rPr>
                <w:rFonts w:ascii="Arial" w:hAnsi="Arial" w:cs="Arial"/>
                <w:b/>
                <w:bCs/>
                <w:sz w:val="18"/>
                <w:szCs w:val="18"/>
                <w:lang w:eastAsia="x-none"/>
              </w:rPr>
            </w:pPr>
          </w:p>
          <w:p w14:paraId="104E264F" w14:textId="77777777" w:rsidR="00C54034" w:rsidRDefault="00C54034" w:rsidP="00006056">
            <w:pPr>
              <w:spacing w:line="280" w:lineRule="exact"/>
              <w:jc w:val="center"/>
              <w:rPr>
                <w:rFonts w:ascii="Arial" w:hAnsi="Arial" w:cs="Arial"/>
                <w:b/>
                <w:bCs/>
                <w:sz w:val="18"/>
                <w:szCs w:val="18"/>
                <w:lang w:eastAsia="x-none"/>
              </w:rPr>
            </w:pPr>
          </w:p>
          <w:p w14:paraId="212057BA" w14:textId="77777777" w:rsidR="00C54034" w:rsidRDefault="00C54034" w:rsidP="00006056">
            <w:pPr>
              <w:spacing w:line="280" w:lineRule="exact"/>
              <w:jc w:val="center"/>
              <w:rPr>
                <w:rFonts w:ascii="Arial" w:hAnsi="Arial" w:cs="Arial"/>
                <w:b/>
                <w:bCs/>
                <w:sz w:val="18"/>
                <w:szCs w:val="18"/>
                <w:lang w:eastAsia="x-none"/>
              </w:rPr>
            </w:pPr>
          </w:p>
          <w:p w14:paraId="70D248CB" w14:textId="77777777" w:rsidR="00C54034" w:rsidRDefault="00C54034" w:rsidP="00006056">
            <w:pPr>
              <w:spacing w:line="280" w:lineRule="exact"/>
              <w:jc w:val="center"/>
              <w:rPr>
                <w:rFonts w:ascii="Arial" w:hAnsi="Arial" w:cs="Arial"/>
                <w:b/>
                <w:bCs/>
                <w:sz w:val="18"/>
                <w:szCs w:val="18"/>
                <w:lang w:eastAsia="x-none"/>
              </w:rPr>
            </w:pPr>
          </w:p>
          <w:p w14:paraId="4E3F85DD" w14:textId="77777777" w:rsidR="00C54034" w:rsidRDefault="00C54034" w:rsidP="00006056">
            <w:pPr>
              <w:spacing w:line="280" w:lineRule="exact"/>
              <w:jc w:val="center"/>
              <w:rPr>
                <w:rFonts w:ascii="Arial" w:hAnsi="Arial" w:cs="Arial"/>
                <w:b/>
                <w:bCs/>
                <w:sz w:val="18"/>
                <w:szCs w:val="18"/>
                <w:lang w:eastAsia="x-none"/>
              </w:rPr>
            </w:pPr>
          </w:p>
          <w:p w14:paraId="75FF3B56" w14:textId="77777777" w:rsidR="00C54034" w:rsidRDefault="00C54034" w:rsidP="00006056">
            <w:pPr>
              <w:spacing w:line="280" w:lineRule="exact"/>
              <w:jc w:val="center"/>
              <w:rPr>
                <w:rFonts w:ascii="Arial" w:hAnsi="Arial" w:cs="Arial"/>
                <w:b/>
                <w:bCs/>
                <w:sz w:val="18"/>
                <w:szCs w:val="18"/>
                <w:lang w:eastAsia="x-none"/>
              </w:rPr>
            </w:pPr>
          </w:p>
          <w:p w14:paraId="5B943A17" w14:textId="77777777" w:rsidR="00C54034" w:rsidRDefault="00C54034" w:rsidP="00006056">
            <w:pPr>
              <w:spacing w:line="280" w:lineRule="exact"/>
              <w:jc w:val="center"/>
              <w:rPr>
                <w:rFonts w:ascii="Arial" w:hAnsi="Arial" w:cs="Arial"/>
                <w:b/>
                <w:bCs/>
                <w:sz w:val="18"/>
                <w:szCs w:val="18"/>
                <w:lang w:eastAsia="x-none"/>
              </w:rPr>
            </w:pPr>
          </w:p>
          <w:p w14:paraId="60857B44" w14:textId="77777777" w:rsidR="00C54034" w:rsidRDefault="00C54034" w:rsidP="00006056">
            <w:pPr>
              <w:spacing w:line="280" w:lineRule="exact"/>
              <w:jc w:val="center"/>
              <w:rPr>
                <w:rFonts w:ascii="Arial" w:hAnsi="Arial" w:cs="Arial"/>
                <w:b/>
                <w:bCs/>
                <w:sz w:val="18"/>
                <w:szCs w:val="18"/>
                <w:lang w:eastAsia="x-none"/>
              </w:rPr>
            </w:pPr>
          </w:p>
          <w:p w14:paraId="7BD6C3A7" w14:textId="77777777" w:rsidR="00C54034" w:rsidRDefault="00C54034" w:rsidP="00006056">
            <w:pPr>
              <w:spacing w:line="280" w:lineRule="exact"/>
              <w:jc w:val="center"/>
              <w:rPr>
                <w:rFonts w:ascii="Arial" w:hAnsi="Arial" w:cs="Arial"/>
                <w:b/>
                <w:bCs/>
                <w:sz w:val="18"/>
                <w:szCs w:val="18"/>
                <w:lang w:eastAsia="x-none"/>
              </w:rPr>
            </w:pPr>
          </w:p>
          <w:p w14:paraId="791CE9B5" w14:textId="77777777" w:rsidR="00C54034" w:rsidRDefault="00C54034" w:rsidP="00006056">
            <w:pPr>
              <w:spacing w:line="280" w:lineRule="exact"/>
              <w:jc w:val="center"/>
              <w:rPr>
                <w:rFonts w:ascii="Arial" w:hAnsi="Arial" w:cs="Arial"/>
                <w:b/>
                <w:bCs/>
                <w:sz w:val="18"/>
                <w:szCs w:val="18"/>
                <w:lang w:eastAsia="x-none"/>
              </w:rPr>
            </w:pPr>
          </w:p>
          <w:p w14:paraId="653EB153" w14:textId="77777777" w:rsidR="00C54034" w:rsidRDefault="00C54034" w:rsidP="00006056">
            <w:pPr>
              <w:spacing w:line="280" w:lineRule="exact"/>
              <w:jc w:val="center"/>
              <w:rPr>
                <w:rFonts w:ascii="Arial" w:hAnsi="Arial" w:cs="Arial"/>
                <w:b/>
                <w:bCs/>
                <w:sz w:val="18"/>
                <w:szCs w:val="18"/>
                <w:lang w:eastAsia="x-none"/>
              </w:rPr>
            </w:pPr>
          </w:p>
          <w:p w14:paraId="31259EA3" w14:textId="77777777" w:rsidR="00C54034" w:rsidRDefault="00C54034" w:rsidP="00006056">
            <w:pPr>
              <w:spacing w:line="280" w:lineRule="exact"/>
              <w:jc w:val="center"/>
              <w:rPr>
                <w:rFonts w:ascii="Arial" w:hAnsi="Arial" w:cs="Arial"/>
                <w:b/>
                <w:bCs/>
                <w:sz w:val="18"/>
                <w:szCs w:val="18"/>
                <w:lang w:eastAsia="x-none"/>
              </w:rPr>
            </w:pPr>
          </w:p>
          <w:p w14:paraId="0B4392C2" w14:textId="77777777" w:rsidR="00C54034" w:rsidRDefault="00C54034" w:rsidP="00006056">
            <w:pPr>
              <w:spacing w:line="280" w:lineRule="exact"/>
              <w:jc w:val="center"/>
              <w:rPr>
                <w:rFonts w:ascii="Arial" w:hAnsi="Arial" w:cs="Arial"/>
                <w:b/>
                <w:bCs/>
                <w:sz w:val="18"/>
                <w:szCs w:val="18"/>
                <w:lang w:eastAsia="x-none"/>
              </w:rPr>
            </w:pPr>
            <w:r>
              <w:rPr>
                <w:rFonts w:ascii="Arial" w:hAnsi="Arial" w:cs="Arial"/>
                <w:b/>
                <w:bCs/>
                <w:sz w:val="18"/>
                <w:szCs w:val="18"/>
                <w:lang w:eastAsia="x-none"/>
              </w:rPr>
              <w:t>Pozostałe</w:t>
            </w:r>
          </w:p>
        </w:tc>
        <w:tc>
          <w:tcPr>
            <w:tcW w:w="4536" w:type="dxa"/>
            <w:tcBorders>
              <w:top w:val="single" w:sz="4" w:space="0" w:color="auto"/>
              <w:left w:val="nil"/>
              <w:bottom w:val="single" w:sz="8" w:space="0" w:color="auto"/>
              <w:right w:val="single" w:sz="4" w:space="0" w:color="auto"/>
            </w:tcBorders>
            <w:noWrap/>
            <w:tcMar>
              <w:top w:w="0" w:type="dxa"/>
              <w:left w:w="108" w:type="dxa"/>
              <w:bottom w:w="0" w:type="dxa"/>
              <w:right w:w="108" w:type="dxa"/>
            </w:tcMar>
          </w:tcPr>
          <w:p w14:paraId="3A61D127" w14:textId="77777777" w:rsidR="00C54034" w:rsidRDefault="00C54034" w:rsidP="00006056">
            <w:pPr>
              <w:spacing w:line="280" w:lineRule="exact"/>
              <w:rPr>
                <w:rFonts w:ascii="Arial" w:hAnsi="Arial" w:cs="Arial"/>
                <w:sz w:val="18"/>
                <w:szCs w:val="18"/>
                <w:lang w:eastAsia="x-none"/>
              </w:rPr>
            </w:pPr>
            <w:r w:rsidRPr="004F4752">
              <w:rPr>
                <w:rFonts w:ascii="Arial" w:hAnsi="Arial" w:cs="Arial"/>
                <w:sz w:val="18"/>
                <w:szCs w:val="18"/>
                <w:lang w:eastAsia="x-none"/>
              </w:rPr>
              <w:t>Elektrycznie regulowane i podgrzewane lusterka zewnętrzne</w:t>
            </w:r>
            <w:r>
              <w:rPr>
                <w:rFonts w:ascii="Arial" w:hAnsi="Arial" w:cs="Arial"/>
                <w:sz w:val="18"/>
                <w:szCs w:val="18"/>
                <w:lang w:eastAsia="x-none"/>
              </w:rPr>
              <w:t>.</w:t>
            </w:r>
          </w:p>
        </w:tc>
        <w:tc>
          <w:tcPr>
            <w:tcW w:w="2835" w:type="dxa"/>
            <w:tcBorders>
              <w:top w:val="single" w:sz="4" w:space="0" w:color="auto"/>
              <w:left w:val="nil"/>
              <w:bottom w:val="single" w:sz="8" w:space="0" w:color="auto"/>
              <w:right w:val="single" w:sz="4" w:space="0" w:color="auto"/>
            </w:tcBorders>
          </w:tcPr>
          <w:p w14:paraId="55A1933E" w14:textId="77777777" w:rsidR="00C54034" w:rsidRPr="004F4752" w:rsidRDefault="00C54034" w:rsidP="00006056">
            <w:pPr>
              <w:spacing w:line="280" w:lineRule="exact"/>
              <w:rPr>
                <w:rFonts w:ascii="Arial" w:hAnsi="Arial" w:cs="Arial"/>
                <w:sz w:val="18"/>
                <w:szCs w:val="18"/>
                <w:lang w:eastAsia="x-none"/>
              </w:rPr>
            </w:pPr>
          </w:p>
        </w:tc>
      </w:tr>
      <w:tr w:rsidR="00C54034" w:rsidRPr="008024B5" w14:paraId="0369796B"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6F6DEE9C" w14:textId="77777777" w:rsidR="00C54034" w:rsidRDefault="00C54034" w:rsidP="00006056">
            <w:pPr>
              <w:spacing w:line="280" w:lineRule="exact"/>
              <w:rPr>
                <w:rFonts w:ascii="Arial" w:hAnsi="Arial" w:cs="Arial"/>
                <w:b/>
                <w:bCs/>
                <w:sz w:val="18"/>
                <w:szCs w:val="18"/>
                <w:lang w:eastAsia="x-none"/>
              </w:rPr>
            </w:pPr>
          </w:p>
        </w:tc>
        <w:tc>
          <w:tcPr>
            <w:tcW w:w="4536" w:type="dxa"/>
            <w:tcBorders>
              <w:top w:val="single" w:sz="4" w:space="0" w:color="auto"/>
              <w:left w:val="nil"/>
              <w:bottom w:val="single" w:sz="8" w:space="0" w:color="auto"/>
              <w:right w:val="single" w:sz="4" w:space="0" w:color="auto"/>
            </w:tcBorders>
            <w:noWrap/>
            <w:tcMar>
              <w:top w:w="0" w:type="dxa"/>
              <w:left w:w="108" w:type="dxa"/>
              <w:bottom w:w="0" w:type="dxa"/>
              <w:right w:w="108" w:type="dxa"/>
            </w:tcMar>
          </w:tcPr>
          <w:p w14:paraId="6767B6CE" w14:textId="77777777" w:rsidR="00C54034" w:rsidRPr="004F4752" w:rsidRDefault="00C54034" w:rsidP="00006056">
            <w:pPr>
              <w:spacing w:line="280" w:lineRule="exact"/>
              <w:rPr>
                <w:rFonts w:ascii="Arial" w:hAnsi="Arial" w:cs="Arial"/>
                <w:sz w:val="18"/>
                <w:szCs w:val="18"/>
                <w:lang w:eastAsia="x-none"/>
              </w:rPr>
            </w:pPr>
            <w:r w:rsidRPr="00AF2A81">
              <w:rPr>
                <w:rFonts w:ascii="Arial" w:hAnsi="Arial" w:cs="Arial"/>
                <w:sz w:val="18"/>
                <w:szCs w:val="18"/>
                <w:lang w:eastAsia="x-none"/>
              </w:rPr>
              <w:t>Światła obrysowe LED zgodnie z KRD</w:t>
            </w:r>
          </w:p>
        </w:tc>
        <w:tc>
          <w:tcPr>
            <w:tcW w:w="2835" w:type="dxa"/>
            <w:tcBorders>
              <w:top w:val="single" w:sz="4" w:space="0" w:color="auto"/>
              <w:left w:val="nil"/>
              <w:bottom w:val="single" w:sz="8" w:space="0" w:color="auto"/>
              <w:right w:val="single" w:sz="4" w:space="0" w:color="auto"/>
            </w:tcBorders>
          </w:tcPr>
          <w:p w14:paraId="10DCD87A" w14:textId="77777777" w:rsidR="00C54034" w:rsidRPr="00AF2A81" w:rsidRDefault="00C54034" w:rsidP="00006056">
            <w:pPr>
              <w:spacing w:line="280" w:lineRule="exact"/>
              <w:rPr>
                <w:rFonts w:ascii="Arial" w:hAnsi="Arial" w:cs="Arial"/>
                <w:sz w:val="18"/>
                <w:szCs w:val="18"/>
                <w:lang w:eastAsia="x-none"/>
              </w:rPr>
            </w:pPr>
          </w:p>
        </w:tc>
      </w:tr>
      <w:tr w:rsidR="00C54034" w:rsidRPr="008024B5" w14:paraId="47A21349"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0063C116" w14:textId="77777777" w:rsidR="00C54034" w:rsidRDefault="00C54034"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0DF319D9" w14:textId="77777777" w:rsidR="00C54034" w:rsidRDefault="00C54034" w:rsidP="00006056">
            <w:pPr>
              <w:spacing w:line="280" w:lineRule="exact"/>
              <w:jc w:val="both"/>
              <w:rPr>
                <w:rFonts w:ascii="Arial" w:hAnsi="Arial" w:cs="Arial"/>
                <w:sz w:val="18"/>
                <w:szCs w:val="18"/>
                <w:lang w:eastAsia="x-none"/>
              </w:rPr>
            </w:pPr>
            <w:r w:rsidRPr="004F4752">
              <w:rPr>
                <w:rFonts w:ascii="Arial" w:hAnsi="Arial" w:cs="Arial"/>
                <w:sz w:val="18"/>
                <w:szCs w:val="18"/>
                <w:lang w:eastAsia="x-none"/>
              </w:rPr>
              <w:t>Niezależny układ ogrzewania i wentylacji, umożliwiający ogrzewanie kabiny przy wyłączonym silniku (układ musi posiadać oddzielny bezpiecznik umieszczony w miejscu łatwo dostępnym)</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42335DCB" w14:textId="77777777" w:rsidR="00C54034" w:rsidRPr="004F4752" w:rsidRDefault="00C54034" w:rsidP="00006056">
            <w:pPr>
              <w:spacing w:line="280" w:lineRule="exact"/>
              <w:jc w:val="both"/>
              <w:rPr>
                <w:rFonts w:ascii="Arial" w:hAnsi="Arial" w:cs="Arial"/>
                <w:sz w:val="18"/>
                <w:szCs w:val="18"/>
                <w:lang w:eastAsia="x-none"/>
              </w:rPr>
            </w:pPr>
          </w:p>
        </w:tc>
      </w:tr>
      <w:tr w:rsidR="00C54034" w:rsidRPr="008024B5" w14:paraId="7E006F9C"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2FCAC212" w14:textId="77777777" w:rsidR="00C54034" w:rsidRDefault="00C54034"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1083EB42" w14:textId="77777777" w:rsidR="00C54034" w:rsidRDefault="00C54034" w:rsidP="00006056">
            <w:pPr>
              <w:spacing w:line="280" w:lineRule="exact"/>
              <w:jc w:val="both"/>
              <w:rPr>
                <w:rFonts w:ascii="Arial" w:hAnsi="Arial" w:cs="Arial"/>
                <w:sz w:val="18"/>
                <w:szCs w:val="18"/>
                <w:lang w:eastAsia="x-none"/>
              </w:rPr>
            </w:pPr>
            <w:r w:rsidRPr="004F4752">
              <w:rPr>
                <w:rFonts w:ascii="Arial" w:hAnsi="Arial" w:cs="Arial"/>
                <w:sz w:val="18"/>
                <w:szCs w:val="18"/>
                <w:lang w:eastAsia="x-none"/>
              </w:rPr>
              <w:t>Na wyposażeniu pojazdu</w:t>
            </w:r>
            <w:r>
              <w:rPr>
                <w:rFonts w:ascii="Arial" w:hAnsi="Arial" w:cs="Arial"/>
                <w:sz w:val="18"/>
                <w:szCs w:val="18"/>
                <w:lang w:eastAsia="x-none"/>
              </w:rPr>
              <w:t xml:space="preserve"> musi być</w:t>
            </w:r>
            <w:r w:rsidRPr="004F4752">
              <w:rPr>
                <w:rFonts w:ascii="Arial" w:hAnsi="Arial" w:cs="Arial"/>
                <w:sz w:val="18"/>
                <w:szCs w:val="18"/>
                <w:lang w:eastAsia="x-none"/>
              </w:rPr>
              <w:t xml:space="preserve"> zamocowane pełnowymiarowe koło zapasowe, montowane na pojeździe z możliwością łatwego demontażu</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2FE4F7BA" w14:textId="77777777" w:rsidR="00C54034" w:rsidRPr="004F4752" w:rsidRDefault="00C54034" w:rsidP="00006056">
            <w:pPr>
              <w:spacing w:line="280" w:lineRule="exact"/>
              <w:jc w:val="both"/>
              <w:rPr>
                <w:rFonts w:ascii="Arial" w:hAnsi="Arial" w:cs="Arial"/>
                <w:sz w:val="18"/>
                <w:szCs w:val="18"/>
                <w:lang w:eastAsia="x-none"/>
              </w:rPr>
            </w:pPr>
          </w:p>
        </w:tc>
      </w:tr>
      <w:tr w:rsidR="00C54034" w:rsidRPr="008024B5" w14:paraId="7B837387"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71C6BA17" w14:textId="77777777" w:rsidR="00C54034" w:rsidRDefault="00C54034"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6FDDFF76" w14:textId="77777777" w:rsidR="00C54034" w:rsidRDefault="00C54034" w:rsidP="00006056">
            <w:pPr>
              <w:spacing w:line="280" w:lineRule="exact"/>
              <w:rPr>
                <w:rFonts w:ascii="Arial" w:hAnsi="Arial" w:cs="Arial"/>
                <w:sz w:val="18"/>
                <w:szCs w:val="18"/>
                <w:lang w:eastAsia="x-none"/>
              </w:rPr>
            </w:pPr>
            <w:r w:rsidRPr="004F4752">
              <w:rPr>
                <w:rFonts w:ascii="Arial" w:hAnsi="Arial" w:cs="Arial"/>
                <w:sz w:val="18"/>
                <w:szCs w:val="18"/>
                <w:lang w:eastAsia="x-none"/>
              </w:rPr>
              <w:t>Tachograf cyfrowy</w:t>
            </w:r>
            <w:r>
              <w:rPr>
                <w:rFonts w:ascii="Arial" w:hAnsi="Arial" w:cs="Arial"/>
                <w:sz w:val="18"/>
                <w:szCs w:val="18"/>
                <w:lang w:eastAsia="x-none"/>
              </w:rPr>
              <w:t xml:space="preserve"> spełniający obowiązujące normy.</w:t>
            </w:r>
          </w:p>
        </w:tc>
        <w:tc>
          <w:tcPr>
            <w:tcW w:w="2835" w:type="dxa"/>
            <w:tcBorders>
              <w:top w:val="nil"/>
              <w:left w:val="nil"/>
              <w:bottom w:val="single" w:sz="8" w:space="0" w:color="auto"/>
              <w:right w:val="single" w:sz="4" w:space="0" w:color="auto"/>
            </w:tcBorders>
          </w:tcPr>
          <w:p w14:paraId="329E3C7E" w14:textId="77777777" w:rsidR="00C54034" w:rsidRPr="004F4752" w:rsidRDefault="00C54034" w:rsidP="00006056">
            <w:pPr>
              <w:spacing w:line="280" w:lineRule="exact"/>
              <w:rPr>
                <w:rFonts w:ascii="Arial" w:hAnsi="Arial" w:cs="Arial"/>
                <w:sz w:val="18"/>
                <w:szCs w:val="18"/>
                <w:lang w:eastAsia="x-none"/>
              </w:rPr>
            </w:pPr>
          </w:p>
        </w:tc>
      </w:tr>
      <w:tr w:rsidR="00C54034" w:rsidRPr="008024B5" w14:paraId="48946DA2"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7CF4065D" w14:textId="77777777" w:rsidR="00C54034" w:rsidRDefault="00C54034"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38A51599" w14:textId="77777777" w:rsidR="00C54034" w:rsidRPr="004F4752" w:rsidRDefault="00C54034" w:rsidP="00006056">
            <w:pPr>
              <w:spacing w:line="280" w:lineRule="exact"/>
              <w:jc w:val="both"/>
              <w:rPr>
                <w:rFonts w:ascii="Arial" w:hAnsi="Arial" w:cs="Arial"/>
                <w:sz w:val="18"/>
                <w:szCs w:val="18"/>
                <w:lang w:eastAsia="x-none"/>
              </w:rPr>
            </w:pPr>
            <w:r w:rsidRPr="00A007B1">
              <w:rPr>
                <w:rFonts w:ascii="Arial" w:hAnsi="Arial" w:cs="Arial"/>
                <w:sz w:val="18"/>
                <w:szCs w:val="18"/>
                <w:lang w:eastAsia="x-none"/>
              </w:rPr>
              <w:t>Pojazd wyposażony w integralny układ prostowniczy do ładowania akumulatorów 24 V z zewnętrznego źródła o napięciu 230V.</w:t>
            </w:r>
          </w:p>
        </w:tc>
        <w:tc>
          <w:tcPr>
            <w:tcW w:w="2835" w:type="dxa"/>
            <w:tcBorders>
              <w:top w:val="nil"/>
              <w:left w:val="nil"/>
              <w:bottom w:val="single" w:sz="8" w:space="0" w:color="auto"/>
              <w:right w:val="single" w:sz="4" w:space="0" w:color="auto"/>
            </w:tcBorders>
          </w:tcPr>
          <w:p w14:paraId="303A5325" w14:textId="77777777" w:rsidR="00C54034" w:rsidRPr="00A007B1" w:rsidRDefault="00C54034" w:rsidP="00006056">
            <w:pPr>
              <w:spacing w:line="280" w:lineRule="exact"/>
              <w:jc w:val="both"/>
              <w:rPr>
                <w:rFonts w:ascii="Arial" w:hAnsi="Arial" w:cs="Arial"/>
                <w:sz w:val="18"/>
                <w:szCs w:val="18"/>
                <w:lang w:eastAsia="x-none"/>
              </w:rPr>
            </w:pPr>
          </w:p>
        </w:tc>
      </w:tr>
      <w:tr w:rsidR="00C54034" w:rsidRPr="008024B5" w14:paraId="1D2D9B24"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013ECCBA" w14:textId="77777777" w:rsidR="00C54034" w:rsidRDefault="00C54034"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6140AC1F" w14:textId="77777777" w:rsidR="00C54034" w:rsidRPr="004F4752" w:rsidRDefault="00C54034" w:rsidP="00006056">
            <w:pPr>
              <w:spacing w:line="280" w:lineRule="exact"/>
              <w:jc w:val="both"/>
              <w:rPr>
                <w:rFonts w:ascii="Arial" w:hAnsi="Arial" w:cs="Arial"/>
                <w:sz w:val="18"/>
                <w:szCs w:val="18"/>
                <w:lang w:eastAsia="x-none"/>
              </w:rPr>
            </w:pPr>
            <w:r w:rsidRPr="004F4752">
              <w:rPr>
                <w:rFonts w:ascii="Arial" w:hAnsi="Arial" w:cs="Arial"/>
                <w:sz w:val="18"/>
                <w:szCs w:val="18"/>
                <w:lang w:eastAsia="x-none"/>
              </w:rPr>
              <w:t>Instalacja elektryczna wyposażona w główny wyłącznik prądu dla zabudowy pojazdu (zabezpieczony przez przypadkowym wyłączeniem) nie odłączający urządzeń, które wymagają stałego zasilania (np. ładowarki akumulatorów).</w:t>
            </w:r>
          </w:p>
          <w:p w14:paraId="09181614" w14:textId="77777777" w:rsidR="00C54034" w:rsidRDefault="00C54034" w:rsidP="00006056">
            <w:pPr>
              <w:spacing w:line="280" w:lineRule="exact"/>
              <w:jc w:val="both"/>
              <w:rPr>
                <w:rFonts w:ascii="Arial" w:hAnsi="Arial" w:cs="Arial"/>
                <w:sz w:val="18"/>
                <w:szCs w:val="18"/>
                <w:lang w:eastAsia="x-none"/>
              </w:rPr>
            </w:pPr>
            <w:r w:rsidRPr="004F4752">
              <w:rPr>
                <w:rFonts w:ascii="Arial" w:hAnsi="Arial" w:cs="Arial"/>
                <w:sz w:val="18"/>
                <w:szCs w:val="18"/>
                <w:lang w:eastAsia="x-none"/>
              </w:rPr>
              <w:t>Zabezpieczenie przed nadmiernym rozładowaniem akumulatorów, automatyczny wyłącznik prądu dla części podwoziowej działający po wyjęciu kluczyka ze stacyjki</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7C13C305" w14:textId="77777777" w:rsidR="00C54034" w:rsidRPr="004F4752" w:rsidRDefault="00C54034" w:rsidP="00006056">
            <w:pPr>
              <w:spacing w:line="280" w:lineRule="exact"/>
              <w:jc w:val="both"/>
              <w:rPr>
                <w:rFonts w:ascii="Arial" w:hAnsi="Arial" w:cs="Arial"/>
                <w:sz w:val="18"/>
                <w:szCs w:val="18"/>
                <w:lang w:eastAsia="x-none"/>
              </w:rPr>
            </w:pPr>
          </w:p>
        </w:tc>
      </w:tr>
      <w:tr w:rsidR="00C54034" w:rsidRPr="008024B5" w14:paraId="189C4239"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79A58586" w14:textId="77777777" w:rsidR="00C54034" w:rsidRDefault="00C54034"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5E005087" w14:textId="77777777" w:rsidR="00C54034" w:rsidRDefault="00C54034" w:rsidP="00006056">
            <w:pPr>
              <w:spacing w:line="280" w:lineRule="exact"/>
              <w:rPr>
                <w:rFonts w:ascii="Arial" w:hAnsi="Arial" w:cs="Arial"/>
                <w:sz w:val="18"/>
                <w:szCs w:val="18"/>
                <w:lang w:eastAsia="x-none"/>
              </w:rPr>
            </w:pPr>
            <w:r w:rsidRPr="004F4752">
              <w:rPr>
                <w:rFonts w:ascii="Arial" w:hAnsi="Arial" w:cs="Arial"/>
                <w:sz w:val="18"/>
                <w:szCs w:val="18"/>
                <w:lang w:eastAsia="x-none"/>
              </w:rPr>
              <w:t>Pojazd</w:t>
            </w:r>
            <w:r>
              <w:rPr>
                <w:rFonts w:ascii="Arial" w:hAnsi="Arial" w:cs="Arial"/>
                <w:sz w:val="18"/>
                <w:szCs w:val="18"/>
                <w:lang w:eastAsia="x-none"/>
              </w:rPr>
              <w:t xml:space="preserve"> musi być</w:t>
            </w:r>
            <w:r w:rsidRPr="004F4752">
              <w:rPr>
                <w:rFonts w:ascii="Arial" w:hAnsi="Arial" w:cs="Arial"/>
                <w:sz w:val="18"/>
                <w:szCs w:val="18"/>
                <w:lang w:eastAsia="x-none"/>
              </w:rPr>
              <w:t xml:space="preserve"> wyposażony w tylny zderzak lub urządzenie ochronne, zabezpieczające przed wjechaniem pod niego innego pojazdu</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4D1E25C8" w14:textId="77777777" w:rsidR="00C54034" w:rsidRPr="004F4752" w:rsidRDefault="00C54034" w:rsidP="00006056">
            <w:pPr>
              <w:spacing w:line="280" w:lineRule="exact"/>
              <w:rPr>
                <w:rFonts w:ascii="Arial" w:hAnsi="Arial" w:cs="Arial"/>
                <w:sz w:val="18"/>
                <w:szCs w:val="18"/>
                <w:lang w:eastAsia="x-none"/>
              </w:rPr>
            </w:pPr>
          </w:p>
        </w:tc>
      </w:tr>
      <w:tr w:rsidR="00C54034" w:rsidRPr="008024B5" w14:paraId="381F442C" w14:textId="77777777" w:rsidTr="00C54034">
        <w:trPr>
          <w:trHeight w:val="571"/>
        </w:trPr>
        <w:tc>
          <w:tcPr>
            <w:tcW w:w="2410" w:type="dxa"/>
            <w:vMerge/>
            <w:tcBorders>
              <w:left w:val="single" w:sz="8" w:space="0" w:color="auto"/>
              <w:right w:val="single" w:sz="8" w:space="0" w:color="auto"/>
            </w:tcBorders>
            <w:noWrap/>
            <w:tcMar>
              <w:top w:w="0" w:type="dxa"/>
              <w:left w:w="108" w:type="dxa"/>
              <w:bottom w:w="0" w:type="dxa"/>
              <w:right w:w="108" w:type="dxa"/>
            </w:tcMar>
          </w:tcPr>
          <w:p w14:paraId="3DA55302" w14:textId="77777777" w:rsidR="00C54034" w:rsidRDefault="00C54034" w:rsidP="00006056">
            <w:pPr>
              <w:spacing w:line="280" w:lineRule="exact"/>
              <w:rPr>
                <w:rFonts w:ascii="Arial" w:hAnsi="Arial" w:cs="Arial"/>
                <w:b/>
                <w:bCs/>
                <w:sz w:val="18"/>
                <w:szCs w:val="18"/>
                <w:lang w:eastAsia="x-none"/>
              </w:rPr>
            </w:pPr>
          </w:p>
        </w:tc>
        <w:tc>
          <w:tcPr>
            <w:tcW w:w="4536" w:type="dxa"/>
            <w:tcBorders>
              <w:top w:val="nil"/>
              <w:left w:val="nil"/>
              <w:bottom w:val="single" w:sz="4" w:space="0" w:color="auto"/>
              <w:right w:val="single" w:sz="4" w:space="0" w:color="auto"/>
            </w:tcBorders>
            <w:noWrap/>
            <w:tcMar>
              <w:top w:w="0" w:type="dxa"/>
              <w:left w:w="108" w:type="dxa"/>
              <w:bottom w:w="0" w:type="dxa"/>
              <w:right w:w="108" w:type="dxa"/>
            </w:tcMar>
          </w:tcPr>
          <w:p w14:paraId="439171A2" w14:textId="51C65E9D" w:rsidR="00C54034" w:rsidRDefault="00C54034" w:rsidP="00C54034">
            <w:pPr>
              <w:spacing w:line="280" w:lineRule="exact"/>
              <w:rPr>
                <w:rFonts w:ascii="Arial" w:hAnsi="Arial" w:cs="Arial"/>
                <w:sz w:val="18"/>
                <w:szCs w:val="18"/>
                <w:lang w:eastAsia="x-none"/>
              </w:rPr>
            </w:pPr>
            <w:r w:rsidRPr="004F4752">
              <w:rPr>
                <w:rFonts w:ascii="Arial" w:hAnsi="Arial" w:cs="Arial"/>
                <w:sz w:val="18"/>
                <w:szCs w:val="18"/>
                <w:lang w:eastAsia="x-none"/>
              </w:rPr>
              <w:t>Pojazd</w:t>
            </w:r>
            <w:r>
              <w:rPr>
                <w:rFonts w:ascii="Arial" w:hAnsi="Arial" w:cs="Arial"/>
                <w:sz w:val="18"/>
                <w:szCs w:val="18"/>
                <w:lang w:eastAsia="x-none"/>
              </w:rPr>
              <w:t xml:space="preserve"> musi być</w:t>
            </w:r>
            <w:r w:rsidRPr="004F4752">
              <w:rPr>
                <w:rFonts w:ascii="Arial" w:hAnsi="Arial" w:cs="Arial"/>
                <w:sz w:val="18"/>
                <w:szCs w:val="18"/>
                <w:lang w:eastAsia="x-none"/>
              </w:rPr>
              <w:t xml:space="preserve"> wyposażony</w:t>
            </w:r>
            <w:r>
              <w:rPr>
                <w:rFonts w:ascii="Arial" w:hAnsi="Arial" w:cs="Arial"/>
                <w:sz w:val="18"/>
                <w:szCs w:val="18"/>
                <w:lang w:eastAsia="x-none"/>
              </w:rPr>
              <w:t xml:space="preserve"> w</w:t>
            </w:r>
            <w:r w:rsidRPr="004F4752">
              <w:rPr>
                <w:rFonts w:ascii="Arial" w:hAnsi="Arial" w:cs="Arial"/>
                <w:sz w:val="18"/>
                <w:szCs w:val="18"/>
                <w:lang w:eastAsia="x-none"/>
              </w:rPr>
              <w:t xml:space="preserve"> 2 szt. klinów pod koło</w:t>
            </w:r>
            <w:r>
              <w:rPr>
                <w:rFonts w:ascii="Arial" w:hAnsi="Arial" w:cs="Arial"/>
                <w:sz w:val="18"/>
                <w:szCs w:val="18"/>
                <w:lang w:eastAsia="x-none"/>
              </w:rPr>
              <w:t>.</w:t>
            </w:r>
          </w:p>
        </w:tc>
        <w:tc>
          <w:tcPr>
            <w:tcW w:w="2835" w:type="dxa"/>
            <w:vMerge w:val="restart"/>
            <w:tcBorders>
              <w:top w:val="nil"/>
              <w:left w:val="nil"/>
              <w:right w:val="single" w:sz="4" w:space="0" w:color="auto"/>
            </w:tcBorders>
          </w:tcPr>
          <w:p w14:paraId="3DC1351C" w14:textId="77777777" w:rsidR="00C54034" w:rsidRPr="004F4752" w:rsidRDefault="00C54034" w:rsidP="00006056">
            <w:pPr>
              <w:spacing w:line="280" w:lineRule="exact"/>
              <w:rPr>
                <w:rFonts w:ascii="Arial" w:hAnsi="Arial" w:cs="Arial"/>
                <w:sz w:val="18"/>
                <w:szCs w:val="18"/>
                <w:lang w:eastAsia="x-none"/>
              </w:rPr>
            </w:pPr>
          </w:p>
        </w:tc>
      </w:tr>
      <w:tr w:rsidR="00C54034" w:rsidRPr="008024B5" w14:paraId="4CEC657E" w14:textId="77777777" w:rsidTr="00606E9D">
        <w:trPr>
          <w:trHeight w:val="3765"/>
        </w:trPr>
        <w:tc>
          <w:tcPr>
            <w:tcW w:w="2410" w:type="dxa"/>
            <w:vMerge/>
            <w:tcBorders>
              <w:left w:val="single" w:sz="8" w:space="0" w:color="auto"/>
              <w:bottom w:val="single" w:sz="4" w:space="0" w:color="auto"/>
              <w:right w:val="single" w:sz="8" w:space="0" w:color="auto"/>
            </w:tcBorders>
            <w:noWrap/>
            <w:tcMar>
              <w:top w:w="0" w:type="dxa"/>
              <w:left w:w="108" w:type="dxa"/>
              <w:bottom w:w="0" w:type="dxa"/>
              <w:right w:w="108" w:type="dxa"/>
            </w:tcMar>
          </w:tcPr>
          <w:p w14:paraId="795797C7" w14:textId="77777777" w:rsidR="00C54034" w:rsidRDefault="00C54034" w:rsidP="00006056">
            <w:pPr>
              <w:spacing w:line="280" w:lineRule="exact"/>
              <w:rPr>
                <w:rFonts w:ascii="Arial" w:hAnsi="Arial" w:cs="Arial"/>
                <w:b/>
                <w:bCs/>
                <w:sz w:val="18"/>
                <w:szCs w:val="18"/>
                <w:lang w:eastAsia="x-none"/>
              </w:rPr>
            </w:pPr>
          </w:p>
        </w:tc>
        <w:tc>
          <w:tcPr>
            <w:tcW w:w="4536" w:type="dxa"/>
            <w:tcBorders>
              <w:top w:val="single" w:sz="4" w:space="0" w:color="auto"/>
              <w:left w:val="nil"/>
              <w:right w:val="single" w:sz="4" w:space="0" w:color="auto"/>
            </w:tcBorders>
            <w:noWrap/>
            <w:tcMar>
              <w:top w:w="0" w:type="dxa"/>
              <w:left w:w="108" w:type="dxa"/>
              <w:bottom w:w="0" w:type="dxa"/>
              <w:right w:w="108" w:type="dxa"/>
            </w:tcMar>
          </w:tcPr>
          <w:p w14:paraId="30669824" w14:textId="77777777" w:rsidR="00C54034" w:rsidRPr="004F4752" w:rsidRDefault="00C54034" w:rsidP="00006056">
            <w:pPr>
              <w:spacing w:line="280" w:lineRule="exact"/>
              <w:jc w:val="both"/>
              <w:rPr>
                <w:rFonts w:ascii="Arial" w:hAnsi="Arial" w:cs="Arial"/>
                <w:sz w:val="18"/>
                <w:szCs w:val="18"/>
                <w:lang w:eastAsia="x-none"/>
              </w:rPr>
            </w:pPr>
            <w:r w:rsidRPr="004F4752">
              <w:rPr>
                <w:rFonts w:ascii="Arial" w:hAnsi="Arial" w:cs="Arial"/>
                <w:sz w:val="18"/>
                <w:szCs w:val="18"/>
                <w:lang w:eastAsia="x-none"/>
              </w:rPr>
              <w:t xml:space="preserve">Pojazd </w:t>
            </w:r>
            <w:r>
              <w:rPr>
                <w:rFonts w:ascii="Arial" w:hAnsi="Arial" w:cs="Arial"/>
                <w:sz w:val="18"/>
                <w:szCs w:val="18"/>
                <w:lang w:eastAsia="x-none"/>
              </w:rPr>
              <w:t>musi być</w:t>
            </w:r>
            <w:r w:rsidRPr="004F4752">
              <w:rPr>
                <w:rFonts w:ascii="Arial" w:hAnsi="Arial" w:cs="Arial"/>
                <w:sz w:val="18"/>
                <w:szCs w:val="18"/>
                <w:lang w:eastAsia="x-none"/>
              </w:rPr>
              <w:t xml:space="preserve"> wyposaż</w:t>
            </w:r>
            <w:r>
              <w:rPr>
                <w:rFonts w:ascii="Arial" w:hAnsi="Arial" w:cs="Arial"/>
                <w:sz w:val="18"/>
                <w:szCs w:val="18"/>
                <w:lang w:eastAsia="x-none"/>
              </w:rPr>
              <w:t>ony</w:t>
            </w:r>
            <w:r w:rsidRPr="004F4752">
              <w:rPr>
                <w:rFonts w:ascii="Arial" w:hAnsi="Arial" w:cs="Arial"/>
                <w:sz w:val="18"/>
                <w:szCs w:val="18"/>
                <w:lang w:eastAsia="x-none"/>
              </w:rPr>
              <w:t xml:space="preserve"> w zestaw narzędzi przewidziany przez producenta podwozia, podnośnik hydrauliczny oraz narzędzia umożliwiające wymianę koła pojazdu (w tym klucz do kół, przewód z manometrem do pompowania kół, trójkąt ostrzegawczy, apteczka samochodowa, gaśnice proszkowe 4</w:t>
            </w:r>
            <w:r>
              <w:rPr>
                <w:rFonts w:ascii="Arial" w:hAnsi="Arial" w:cs="Arial"/>
                <w:sz w:val="18"/>
                <w:szCs w:val="18"/>
                <w:lang w:eastAsia="x-none"/>
              </w:rPr>
              <w:t xml:space="preserve"> </w:t>
            </w:r>
            <w:r w:rsidRPr="001773F1">
              <w:rPr>
                <w:rFonts w:ascii="Arial" w:hAnsi="Arial" w:cs="Arial"/>
                <w:sz w:val="18"/>
                <w:szCs w:val="18"/>
                <w:lang w:eastAsia="x-none"/>
              </w:rPr>
              <w:t>kg (2 szt.) oraz maty termiczne na okna kabiny, dwie kamizelki ostrzegawcze (rozmiar XXL, w kolorze żółtym, z dwoma poziomymi pasami odblaskowymi zgodnie z normą EN ISO 20471, dwa zintegrowane urządzenia służące do rozbijania szyb i cięcia pasów bezpieczeństwa mocowane w zasięgu ręki kierowcy.</w:t>
            </w:r>
          </w:p>
        </w:tc>
        <w:tc>
          <w:tcPr>
            <w:tcW w:w="2835" w:type="dxa"/>
            <w:vMerge/>
            <w:tcBorders>
              <w:left w:val="nil"/>
              <w:right w:val="single" w:sz="4" w:space="0" w:color="auto"/>
            </w:tcBorders>
          </w:tcPr>
          <w:p w14:paraId="6AE777D0" w14:textId="77777777" w:rsidR="00C54034" w:rsidRPr="004F4752" w:rsidRDefault="00C54034" w:rsidP="00006056">
            <w:pPr>
              <w:spacing w:line="280" w:lineRule="exact"/>
              <w:rPr>
                <w:rFonts w:ascii="Arial" w:hAnsi="Arial" w:cs="Arial"/>
                <w:sz w:val="18"/>
                <w:szCs w:val="18"/>
                <w:lang w:eastAsia="x-none"/>
              </w:rPr>
            </w:pPr>
          </w:p>
        </w:tc>
      </w:tr>
      <w:tr w:rsidR="004F346B" w:rsidRPr="008024B5" w14:paraId="12CB6534" w14:textId="77777777" w:rsidTr="001773F1">
        <w:trPr>
          <w:trHeight w:val="70"/>
        </w:trPr>
        <w:tc>
          <w:tcPr>
            <w:tcW w:w="2410" w:type="dxa"/>
            <w:vMerge w:val="restart"/>
            <w:tcBorders>
              <w:top w:val="single" w:sz="4" w:space="0" w:color="auto"/>
              <w:left w:val="single" w:sz="8" w:space="0" w:color="auto"/>
              <w:right w:val="single" w:sz="8" w:space="0" w:color="auto"/>
            </w:tcBorders>
            <w:noWrap/>
            <w:tcMar>
              <w:top w:w="0" w:type="dxa"/>
              <w:left w:w="108" w:type="dxa"/>
              <w:bottom w:w="0" w:type="dxa"/>
              <w:right w:w="108" w:type="dxa"/>
            </w:tcMar>
          </w:tcPr>
          <w:p w14:paraId="22870D06" w14:textId="77777777" w:rsidR="004F346B" w:rsidRDefault="004F346B" w:rsidP="00006056">
            <w:pPr>
              <w:spacing w:line="280" w:lineRule="exact"/>
              <w:jc w:val="center"/>
              <w:rPr>
                <w:rFonts w:ascii="Arial" w:hAnsi="Arial" w:cs="Arial"/>
                <w:b/>
                <w:bCs/>
                <w:sz w:val="18"/>
                <w:szCs w:val="18"/>
                <w:lang w:eastAsia="x-none"/>
              </w:rPr>
            </w:pPr>
          </w:p>
          <w:p w14:paraId="320B6C22" w14:textId="77777777" w:rsidR="004F346B" w:rsidRDefault="004F346B" w:rsidP="00006056">
            <w:pPr>
              <w:spacing w:line="280" w:lineRule="exact"/>
              <w:jc w:val="center"/>
              <w:rPr>
                <w:rFonts w:ascii="Arial" w:hAnsi="Arial" w:cs="Arial"/>
                <w:b/>
                <w:bCs/>
                <w:sz w:val="18"/>
                <w:szCs w:val="18"/>
                <w:lang w:eastAsia="x-none"/>
              </w:rPr>
            </w:pPr>
          </w:p>
          <w:p w14:paraId="7B401CBB" w14:textId="77777777" w:rsidR="004F346B" w:rsidRDefault="004F346B" w:rsidP="00006056">
            <w:pPr>
              <w:spacing w:line="280" w:lineRule="exact"/>
              <w:jc w:val="center"/>
              <w:rPr>
                <w:rFonts w:ascii="Arial" w:hAnsi="Arial" w:cs="Arial"/>
                <w:b/>
                <w:bCs/>
                <w:sz w:val="18"/>
                <w:szCs w:val="18"/>
                <w:lang w:eastAsia="x-none"/>
              </w:rPr>
            </w:pPr>
          </w:p>
          <w:p w14:paraId="659B1D9B" w14:textId="77777777" w:rsidR="004F346B" w:rsidRDefault="004F346B" w:rsidP="00006056">
            <w:pPr>
              <w:spacing w:line="280" w:lineRule="exact"/>
              <w:jc w:val="center"/>
              <w:rPr>
                <w:rFonts w:ascii="Arial" w:hAnsi="Arial" w:cs="Arial"/>
                <w:b/>
                <w:bCs/>
                <w:sz w:val="18"/>
                <w:szCs w:val="18"/>
                <w:lang w:eastAsia="x-none"/>
              </w:rPr>
            </w:pPr>
          </w:p>
          <w:p w14:paraId="0ACB9DE7" w14:textId="77777777" w:rsidR="004F346B" w:rsidRDefault="004F346B" w:rsidP="00006056">
            <w:pPr>
              <w:spacing w:line="280" w:lineRule="exact"/>
              <w:jc w:val="center"/>
              <w:rPr>
                <w:rFonts w:ascii="Arial" w:hAnsi="Arial" w:cs="Arial"/>
                <w:b/>
                <w:bCs/>
                <w:sz w:val="18"/>
                <w:szCs w:val="18"/>
                <w:lang w:eastAsia="x-none"/>
              </w:rPr>
            </w:pPr>
          </w:p>
          <w:p w14:paraId="40754B2F" w14:textId="77777777" w:rsidR="004F346B" w:rsidRDefault="004F346B" w:rsidP="00006056">
            <w:pPr>
              <w:spacing w:line="280" w:lineRule="exact"/>
              <w:jc w:val="center"/>
              <w:rPr>
                <w:rFonts w:ascii="Arial" w:hAnsi="Arial" w:cs="Arial"/>
                <w:b/>
                <w:bCs/>
                <w:sz w:val="18"/>
                <w:szCs w:val="18"/>
                <w:lang w:eastAsia="x-none"/>
              </w:rPr>
            </w:pPr>
          </w:p>
          <w:p w14:paraId="6ED2209D" w14:textId="77777777" w:rsidR="004F346B" w:rsidRDefault="004F346B" w:rsidP="00006056">
            <w:pPr>
              <w:spacing w:line="280" w:lineRule="exact"/>
              <w:jc w:val="center"/>
              <w:rPr>
                <w:rFonts w:ascii="Arial" w:hAnsi="Arial" w:cs="Arial"/>
                <w:b/>
                <w:bCs/>
                <w:sz w:val="18"/>
                <w:szCs w:val="18"/>
                <w:lang w:eastAsia="x-none"/>
              </w:rPr>
            </w:pPr>
          </w:p>
          <w:p w14:paraId="0E3A1F60" w14:textId="77777777" w:rsidR="004F346B" w:rsidRDefault="004F346B" w:rsidP="00006056">
            <w:pPr>
              <w:spacing w:line="280" w:lineRule="exact"/>
              <w:jc w:val="center"/>
              <w:rPr>
                <w:rFonts w:ascii="Arial" w:hAnsi="Arial" w:cs="Arial"/>
                <w:b/>
                <w:bCs/>
                <w:sz w:val="18"/>
                <w:szCs w:val="18"/>
                <w:lang w:eastAsia="x-none"/>
              </w:rPr>
            </w:pPr>
          </w:p>
          <w:p w14:paraId="66D24E8F" w14:textId="77777777" w:rsidR="004F346B" w:rsidRDefault="004F346B" w:rsidP="00006056">
            <w:pPr>
              <w:spacing w:line="280" w:lineRule="exact"/>
              <w:jc w:val="center"/>
              <w:rPr>
                <w:rFonts w:ascii="Arial" w:hAnsi="Arial" w:cs="Arial"/>
                <w:b/>
                <w:bCs/>
                <w:sz w:val="18"/>
                <w:szCs w:val="18"/>
                <w:lang w:eastAsia="x-none"/>
              </w:rPr>
            </w:pPr>
          </w:p>
          <w:p w14:paraId="2D1CB5FE" w14:textId="77777777" w:rsidR="004F346B" w:rsidRDefault="004F346B" w:rsidP="00006056">
            <w:pPr>
              <w:spacing w:line="280" w:lineRule="exact"/>
              <w:jc w:val="center"/>
              <w:rPr>
                <w:rFonts w:ascii="Arial" w:hAnsi="Arial" w:cs="Arial"/>
                <w:b/>
                <w:bCs/>
                <w:sz w:val="18"/>
                <w:szCs w:val="18"/>
                <w:lang w:eastAsia="x-none"/>
              </w:rPr>
            </w:pPr>
          </w:p>
          <w:p w14:paraId="417E9648" w14:textId="77777777" w:rsidR="004F346B" w:rsidRDefault="004F346B" w:rsidP="00006056">
            <w:pPr>
              <w:spacing w:line="280" w:lineRule="exact"/>
              <w:jc w:val="center"/>
              <w:rPr>
                <w:rFonts w:ascii="Arial" w:hAnsi="Arial" w:cs="Arial"/>
                <w:b/>
                <w:bCs/>
                <w:sz w:val="18"/>
                <w:szCs w:val="18"/>
                <w:lang w:eastAsia="x-none"/>
              </w:rPr>
            </w:pPr>
          </w:p>
          <w:p w14:paraId="30582D29" w14:textId="77777777" w:rsidR="004F346B" w:rsidRDefault="004F346B" w:rsidP="00006056">
            <w:pPr>
              <w:spacing w:line="280" w:lineRule="exact"/>
              <w:jc w:val="center"/>
              <w:rPr>
                <w:rFonts w:ascii="Arial" w:hAnsi="Arial" w:cs="Arial"/>
                <w:b/>
                <w:bCs/>
                <w:sz w:val="18"/>
                <w:szCs w:val="18"/>
                <w:lang w:eastAsia="x-none"/>
              </w:rPr>
            </w:pPr>
          </w:p>
          <w:p w14:paraId="41C9520A" w14:textId="77777777" w:rsidR="004F346B" w:rsidRDefault="004F346B" w:rsidP="00006056">
            <w:pPr>
              <w:spacing w:line="280" w:lineRule="exact"/>
              <w:jc w:val="center"/>
              <w:rPr>
                <w:rFonts w:ascii="Arial" w:hAnsi="Arial" w:cs="Arial"/>
                <w:b/>
                <w:bCs/>
                <w:sz w:val="18"/>
                <w:szCs w:val="18"/>
                <w:lang w:eastAsia="x-none"/>
              </w:rPr>
            </w:pPr>
          </w:p>
          <w:p w14:paraId="635D22CC" w14:textId="77777777" w:rsidR="004F346B" w:rsidRDefault="004F346B" w:rsidP="00006056">
            <w:pPr>
              <w:spacing w:line="280" w:lineRule="exact"/>
              <w:jc w:val="center"/>
              <w:rPr>
                <w:rFonts w:ascii="Arial" w:hAnsi="Arial" w:cs="Arial"/>
                <w:b/>
                <w:bCs/>
                <w:sz w:val="18"/>
                <w:szCs w:val="18"/>
                <w:lang w:eastAsia="x-none"/>
              </w:rPr>
            </w:pPr>
          </w:p>
          <w:p w14:paraId="070CCBCC" w14:textId="77777777" w:rsidR="004F346B" w:rsidRDefault="004F346B" w:rsidP="00006056">
            <w:pPr>
              <w:spacing w:line="280" w:lineRule="exact"/>
              <w:jc w:val="center"/>
              <w:rPr>
                <w:rFonts w:ascii="Arial" w:hAnsi="Arial" w:cs="Arial"/>
                <w:b/>
                <w:bCs/>
                <w:sz w:val="18"/>
                <w:szCs w:val="18"/>
                <w:lang w:eastAsia="x-none"/>
              </w:rPr>
            </w:pPr>
          </w:p>
          <w:p w14:paraId="10F302DD" w14:textId="77777777" w:rsidR="004F346B" w:rsidRDefault="004F346B" w:rsidP="00006056">
            <w:pPr>
              <w:spacing w:line="280" w:lineRule="exact"/>
              <w:jc w:val="center"/>
              <w:rPr>
                <w:rFonts w:ascii="Arial" w:hAnsi="Arial" w:cs="Arial"/>
                <w:b/>
                <w:bCs/>
                <w:sz w:val="18"/>
                <w:szCs w:val="18"/>
                <w:lang w:eastAsia="x-none"/>
              </w:rPr>
            </w:pPr>
          </w:p>
          <w:p w14:paraId="55C1A323" w14:textId="77777777" w:rsidR="004F346B" w:rsidRDefault="004F346B" w:rsidP="00006056">
            <w:pPr>
              <w:spacing w:line="280" w:lineRule="exact"/>
              <w:jc w:val="center"/>
              <w:rPr>
                <w:rFonts w:ascii="Arial" w:hAnsi="Arial" w:cs="Arial"/>
                <w:b/>
                <w:bCs/>
                <w:sz w:val="18"/>
                <w:szCs w:val="18"/>
                <w:lang w:eastAsia="x-none"/>
              </w:rPr>
            </w:pPr>
          </w:p>
          <w:p w14:paraId="009C612B" w14:textId="77777777" w:rsidR="004F346B" w:rsidRDefault="004F346B" w:rsidP="00006056">
            <w:pPr>
              <w:spacing w:line="280" w:lineRule="exact"/>
              <w:jc w:val="center"/>
              <w:rPr>
                <w:rFonts w:ascii="Arial" w:hAnsi="Arial" w:cs="Arial"/>
                <w:b/>
                <w:bCs/>
                <w:sz w:val="18"/>
                <w:szCs w:val="18"/>
                <w:lang w:eastAsia="x-none"/>
              </w:rPr>
            </w:pPr>
          </w:p>
          <w:p w14:paraId="0A484DDF" w14:textId="77777777" w:rsidR="004F346B" w:rsidRDefault="004F346B" w:rsidP="00006056">
            <w:pPr>
              <w:spacing w:line="280" w:lineRule="exact"/>
              <w:jc w:val="center"/>
              <w:rPr>
                <w:rFonts w:ascii="Arial" w:hAnsi="Arial" w:cs="Arial"/>
                <w:b/>
                <w:bCs/>
                <w:sz w:val="18"/>
                <w:szCs w:val="18"/>
                <w:lang w:eastAsia="x-none"/>
              </w:rPr>
            </w:pPr>
          </w:p>
          <w:p w14:paraId="12E00DAD" w14:textId="77777777" w:rsidR="004F346B" w:rsidRDefault="004F346B" w:rsidP="00006056">
            <w:pPr>
              <w:spacing w:line="280" w:lineRule="exact"/>
              <w:jc w:val="center"/>
              <w:rPr>
                <w:rFonts w:ascii="Arial" w:hAnsi="Arial" w:cs="Arial"/>
                <w:b/>
                <w:bCs/>
                <w:sz w:val="18"/>
                <w:szCs w:val="18"/>
                <w:lang w:eastAsia="x-none"/>
              </w:rPr>
            </w:pPr>
          </w:p>
          <w:p w14:paraId="38796487" w14:textId="77777777" w:rsidR="004F346B" w:rsidRDefault="004F346B" w:rsidP="00006056">
            <w:pPr>
              <w:spacing w:line="280" w:lineRule="exact"/>
              <w:jc w:val="center"/>
              <w:rPr>
                <w:rFonts w:ascii="Arial" w:hAnsi="Arial" w:cs="Arial"/>
                <w:b/>
                <w:bCs/>
                <w:sz w:val="18"/>
                <w:szCs w:val="18"/>
                <w:lang w:eastAsia="x-none"/>
              </w:rPr>
            </w:pPr>
          </w:p>
          <w:p w14:paraId="2412537E" w14:textId="77777777" w:rsidR="004F346B" w:rsidRDefault="004F346B" w:rsidP="00006056">
            <w:pPr>
              <w:spacing w:line="280" w:lineRule="exact"/>
              <w:jc w:val="center"/>
              <w:rPr>
                <w:rFonts w:ascii="Arial" w:hAnsi="Arial" w:cs="Arial"/>
                <w:b/>
                <w:bCs/>
                <w:sz w:val="18"/>
                <w:szCs w:val="18"/>
                <w:lang w:eastAsia="x-none"/>
              </w:rPr>
            </w:pPr>
          </w:p>
          <w:p w14:paraId="6E19CCA8" w14:textId="77777777" w:rsidR="004F346B" w:rsidRDefault="004F346B" w:rsidP="00006056">
            <w:pPr>
              <w:spacing w:line="280" w:lineRule="exact"/>
              <w:jc w:val="center"/>
              <w:rPr>
                <w:rFonts w:ascii="Arial" w:hAnsi="Arial" w:cs="Arial"/>
                <w:b/>
                <w:bCs/>
                <w:sz w:val="18"/>
                <w:szCs w:val="18"/>
                <w:lang w:eastAsia="x-none"/>
              </w:rPr>
            </w:pPr>
            <w:r>
              <w:rPr>
                <w:rFonts w:ascii="Arial" w:hAnsi="Arial" w:cs="Arial"/>
                <w:b/>
                <w:bCs/>
                <w:sz w:val="18"/>
                <w:szCs w:val="18"/>
                <w:lang w:eastAsia="x-none"/>
              </w:rPr>
              <w:t>Pozostałe</w:t>
            </w:r>
          </w:p>
        </w:tc>
        <w:tc>
          <w:tcPr>
            <w:tcW w:w="4536" w:type="dxa"/>
            <w:tcBorders>
              <w:left w:val="nil"/>
              <w:bottom w:val="single" w:sz="8" w:space="0" w:color="auto"/>
              <w:right w:val="single" w:sz="4" w:space="0" w:color="auto"/>
            </w:tcBorders>
            <w:noWrap/>
            <w:tcMar>
              <w:top w:w="0" w:type="dxa"/>
              <w:left w:w="108" w:type="dxa"/>
              <w:bottom w:w="0" w:type="dxa"/>
              <w:right w:w="108" w:type="dxa"/>
            </w:tcMar>
          </w:tcPr>
          <w:p w14:paraId="6ECD3899" w14:textId="751B851D" w:rsidR="004F346B" w:rsidRPr="004F4752" w:rsidRDefault="004F346B" w:rsidP="00006056">
            <w:pPr>
              <w:spacing w:line="280" w:lineRule="exact"/>
              <w:jc w:val="both"/>
              <w:rPr>
                <w:rFonts w:ascii="Arial" w:hAnsi="Arial" w:cs="Arial"/>
                <w:sz w:val="18"/>
                <w:szCs w:val="18"/>
                <w:lang w:eastAsia="x-none"/>
              </w:rPr>
            </w:pPr>
          </w:p>
        </w:tc>
        <w:tc>
          <w:tcPr>
            <w:tcW w:w="2835" w:type="dxa"/>
            <w:tcBorders>
              <w:left w:val="nil"/>
              <w:bottom w:val="single" w:sz="8" w:space="0" w:color="auto"/>
              <w:right w:val="single" w:sz="4" w:space="0" w:color="auto"/>
            </w:tcBorders>
          </w:tcPr>
          <w:p w14:paraId="52013141" w14:textId="77777777" w:rsidR="004F346B" w:rsidRPr="004F4752" w:rsidRDefault="004F346B" w:rsidP="00006056">
            <w:pPr>
              <w:spacing w:line="280" w:lineRule="exact"/>
              <w:jc w:val="both"/>
              <w:rPr>
                <w:rFonts w:ascii="Arial" w:hAnsi="Arial" w:cs="Arial"/>
                <w:sz w:val="18"/>
                <w:szCs w:val="18"/>
                <w:lang w:eastAsia="x-none"/>
              </w:rPr>
            </w:pPr>
          </w:p>
        </w:tc>
      </w:tr>
      <w:tr w:rsidR="004F346B" w:rsidRPr="008024B5" w14:paraId="3043C189"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1FF64686" w14:textId="77777777" w:rsidR="004F346B" w:rsidRDefault="004F346B" w:rsidP="00006056">
            <w:pPr>
              <w:spacing w:line="280" w:lineRule="exact"/>
              <w:rPr>
                <w:rFonts w:ascii="Arial" w:hAnsi="Arial" w:cs="Arial"/>
                <w:b/>
                <w:bCs/>
                <w:sz w:val="18"/>
                <w:szCs w:val="18"/>
                <w:lang w:eastAsia="x-none"/>
              </w:rPr>
            </w:pPr>
          </w:p>
        </w:tc>
        <w:tc>
          <w:tcPr>
            <w:tcW w:w="4536" w:type="dxa"/>
            <w:tcBorders>
              <w:top w:val="single" w:sz="4" w:space="0" w:color="auto"/>
              <w:left w:val="nil"/>
              <w:bottom w:val="single" w:sz="8" w:space="0" w:color="auto"/>
              <w:right w:val="single" w:sz="4" w:space="0" w:color="auto"/>
            </w:tcBorders>
            <w:noWrap/>
            <w:tcMar>
              <w:top w:w="0" w:type="dxa"/>
              <w:left w:w="108" w:type="dxa"/>
              <w:bottom w:w="0" w:type="dxa"/>
              <w:right w:w="108" w:type="dxa"/>
            </w:tcMar>
          </w:tcPr>
          <w:p w14:paraId="45FC32DC" w14:textId="77777777" w:rsidR="004F346B" w:rsidRDefault="004F346B" w:rsidP="00006056">
            <w:pPr>
              <w:spacing w:line="280" w:lineRule="exact"/>
              <w:jc w:val="both"/>
              <w:rPr>
                <w:rFonts w:ascii="Arial" w:hAnsi="Arial" w:cs="Arial"/>
                <w:color w:val="000000" w:themeColor="text1"/>
                <w:sz w:val="18"/>
                <w:szCs w:val="18"/>
                <w:lang w:eastAsia="x-none"/>
              </w:rPr>
            </w:pPr>
            <w:r w:rsidRPr="00CC2C24">
              <w:rPr>
                <w:rFonts w:ascii="Arial" w:hAnsi="Arial" w:cs="Arial"/>
                <w:color w:val="000000" w:themeColor="text1"/>
                <w:sz w:val="18"/>
                <w:szCs w:val="18"/>
                <w:lang w:eastAsia="x-none"/>
              </w:rPr>
              <w:t xml:space="preserve">Pojazd należy wyposażyć w  3 kanistry na paliwo o pojemności 5 litrów. Kanistry i lejek zabezpieczone przed przewróceniem w czasie transportu </w:t>
            </w:r>
            <w:r>
              <w:rPr>
                <w:rFonts w:ascii="Arial" w:hAnsi="Arial" w:cs="Arial"/>
                <w:color w:val="000000" w:themeColor="text1"/>
                <w:sz w:val="18"/>
                <w:szCs w:val="18"/>
                <w:lang w:eastAsia="x-none"/>
              </w:rPr>
              <w:br/>
            </w:r>
            <w:r w:rsidRPr="00CC2C24">
              <w:rPr>
                <w:rFonts w:ascii="Arial" w:hAnsi="Arial" w:cs="Arial"/>
                <w:color w:val="000000" w:themeColor="text1"/>
                <w:sz w:val="18"/>
                <w:szCs w:val="18"/>
                <w:lang w:eastAsia="x-none"/>
              </w:rPr>
              <w:t>i przewożone w odizolowanej, wentylowanej, zamykanej skrytce na zewnątrz.</w:t>
            </w:r>
            <w:r>
              <w:rPr>
                <w:rFonts w:ascii="Arial" w:hAnsi="Arial" w:cs="Arial"/>
                <w:color w:val="000000" w:themeColor="text1"/>
                <w:sz w:val="18"/>
                <w:szCs w:val="18"/>
                <w:lang w:eastAsia="x-none"/>
              </w:rPr>
              <w:t xml:space="preserve"> </w:t>
            </w:r>
          </w:p>
          <w:p w14:paraId="7737F3E4" w14:textId="77777777" w:rsidR="004F346B" w:rsidRDefault="004F346B" w:rsidP="00006056">
            <w:pPr>
              <w:spacing w:line="280" w:lineRule="exact"/>
              <w:jc w:val="both"/>
              <w:rPr>
                <w:rFonts w:ascii="Arial" w:hAnsi="Arial" w:cs="Arial"/>
                <w:sz w:val="18"/>
                <w:szCs w:val="18"/>
                <w:lang w:eastAsia="x-none"/>
              </w:rPr>
            </w:pPr>
            <w:r>
              <w:rPr>
                <w:rFonts w:ascii="Arial" w:hAnsi="Arial" w:cs="Arial"/>
                <w:color w:val="000000" w:themeColor="text1"/>
                <w:sz w:val="18"/>
                <w:szCs w:val="18"/>
                <w:lang w:eastAsia="x-none"/>
              </w:rPr>
              <w:t>Dodatkowo w</w:t>
            </w:r>
            <w:r w:rsidRPr="00CC2C24">
              <w:rPr>
                <w:rFonts w:ascii="Arial" w:hAnsi="Arial" w:cs="Arial"/>
                <w:color w:val="000000" w:themeColor="text1"/>
                <w:sz w:val="18"/>
                <w:szCs w:val="18"/>
                <w:lang w:eastAsia="x-none"/>
              </w:rPr>
              <w:t>ężyk przechowywany wraz z kanistrami.</w:t>
            </w:r>
          </w:p>
        </w:tc>
        <w:tc>
          <w:tcPr>
            <w:tcW w:w="2835" w:type="dxa"/>
            <w:tcBorders>
              <w:top w:val="single" w:sz="4" w:space="0" w:color="auto"/>
              <w:left w:val="nil"/>
              <w:bottom w:val="single" w:sz="8" w:space="0" w:color="auto"/>
              <w:right w:val="single" w:sz="4" w:space="0" w:color="auto"/>
            </w:tcBorders>
          </w:tcPr>
          <w:p w14:paraId="38946717" w14:textId="77777777" w:rsidR="004F346B" w:rsidRPr="00CC2C24" w:rsidRDefault="004F346B" w:rsidP="00006056">
            <w:pPr>
              <w:spacing w:line="280" w:lineRule="exact"/>
              <w:jc w:val="both"/>
              <w:rPr>
                <w:rFonts w:ascii="Arial" w:hAnsi="Arial" w:cs="Arial"/>
                <w:color w:val="000000" w:themeColor="text1"/>
                <w:sz w:val="18"/>
                <w:szCs w:val="18"/>
                <w:lang w:eastAsia="x-none"/>
              </w:rPr>
            </w:pPr>
          </w:p>
        </w:tc>
      </w:tr>
      <w:tr w:rsidR="004F346B" w:rsidRPr="008024B5" w14:paraId="08461571"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326478FD"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5382620B" w14:textId="77777777" w:rsidR="004F346B" w:rsidRDefault="004F346B" w:rsidP="00006056">
            <w:pPr>
              <w:spacing w:line="280" w:lineRule="exact"/>
              <w:jc w:val="both"/>
              <w:rPr>
                <w:rFonts w:ascii="Arial" w:hAnsi="Arial" w:cs="Arial"/>
                <w:sz w:val="18"/>
                <w:szCs w:val="18"/>
                <w:lang w:eastAsia="x-none"/>
              </w:rPr>
            </w:pPr>
            <w:r w:rsidRPr="004F4752">
              <w:rPr>
                <w:rFonts w:ascii="Arial" w:hAnsi="Arial" w:cs="Arial"/>
                <w:sz w:val="18"/>
                <w:szCs w:val="18"/>
                <w:lang w:eastAsia="x-none"/>
              </w:rPr>
              <w:t>Pojazd</w:t>
            </w:r>
            <w:r>
              <w:rPr>
                <w:rFonts w:ascii="Arial" w:hAnsi="Arial" w:cs="Arial"/>
                <w:sz w:val="18"/>
                <w:szCs w:val="18"/>
                <w:lang w:eastAsia="x-none"/>
              </w:rPr>
              <w:t xml:space="preserve"> musi być</w:t>
            </w:r>
            <w:r w:rsidRPr="004F4752">
              <w:rPr>
                <w:rFonts w:ascii="Arial" w:hAnsi="Arial" w:cs="Arial"/>
                <w:sz w:val="18"/>
                <w:szCs w:val="18"/>
                <w:lang w:eastAsia="x-none"/>
              </w:rPr>
              <w:t xml:space="preserve"> wyposażony</w:t>
            </w:r>
            <w:r>
              <w:rPr>
                <w:rFonts w:ascii="Arial" w:hAnsi="Arial" w:cs="Arial"/>
                <w:sz w:val="18"/>
                <w:szCs w:val="18"/>
                <w:lang w:eastAsia="x-none"/>
              </w:rPr>
              <w:t xml:space="preserve"> w</w:t>
            </w:r>
            <w:r w:rsidRPr="004F4752">
              <w:rPr>
                <w:rFonts w:ascii="Arial" w:hAnsi="Arial" w:cs="Arial"/>
                <w:sz w:val="18"/>
                <w:szCs w:val="18"/>
                <w:lang w:eastAsia="x-none"/>
              </w:rPr>
              <w:t xml:space="preserve"> sygnalizację świetlną </w:t>
            </w:r>
            <w:r>
              <w:rPr>
                <w:rFonts w:ascii="Arial" w:hAnsi="Arial" w:cs="Arial"/>
                <w:sz w:val="18"/>
                <w:szCs w:val="18"/>
                <w:lang w:eastAsia="x-none"/>
              </w:rPr>
              <w:br/>
            </w:r>
            <w:r w:rsidRPr="004F4752">
              <w:rPr>
                <w:rFonts w:ascii="Arial" w:hAnsi="Arial" w:cs="Arial"/>
                <w:sz w:val="18"/>
                <w:szCs w:val="18"/>
                <w:lang w:eastAsia="x-none"/>
              </w:rPr>
              <w:t>i dźwiękową włączonego biegu wstecznego</w:t>
            </w:r>
            <w:r>
              <w:rPr>
                <w:rFonts w:ascii="Arial" w:hAnsi="Arial" w:cs="Arial"/>
                <w:sz w:val="18"/>
                <w:szCs w:val="18"/>
                <w:lang w:eastAsia="x-none"/>
              </w:rPr>
              <w:t>.</w:t>
            </w:r>
            <w:r w:rsidRPr="004F4752">
              <w:rPr>
                <w:rFonts w:ascii="Arial" w:hAnsi="Arial" w:cs="Arial"/>
                <w:sz w:val="18"/>
                <w:szCs w:val="18"/>
                <w:lang w:eastAsia="x-none"/>
              </w:rPr>
              <w:t xml:space="preserve"> (jako sygnał świetlny </w:t>
            </w:r>
            <w:r>
              <w:rPr>
                <w:rFonts w:ascii="Arial" w:hAnsi="Arial" w:cs="Arial"/>
                <w:sz w:val="18"/>
                <w:szCs w:val="18"/>
                <w:lang w:eastAsia="x-none"/>
              </w:rPr>
              <w:t>zamawiający rozumie dwie dodatkowe lampy LED oświetlające powierzchnie za pojazdem</w:t>
            </w:r>
            <w:r w:rsidRPr="004F4752">
              <w:rPr>
                <w:rFonts w:ascii="Arial" w:hAnsi="Arial" w:cs="Arial"/>
                <w:sz w:val="18"/>
                <w:szCs w:val="18"/>
                <w:lang w:eastAsia="x-none"/>
              </w:rPr>
              <w:t>)</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4BF81B8F" w14:textId="77777777" w:rsidR="004F346B" w:rsidRPr="004F4752" w:rsidRDefault="004F346B" w:rsidP="00006056">
            <w:pPr>
              <w:spacing w:line="280" w:lineRule="exact"/>
              <w:jc w:val="both"/>
              <w:rPr>
                <w:rFonts w:ascii="Arial" w:hAnsi="Arial" w:cs="Arial"/>
                <w:sz w:val="18"/>
                <w:szCs w:val="18"/>
                <w:lang w:eastAsia="x-none"/>
              </w:rPr>
            </w:pPr>
          </w:p>
        </w:tc>
      </w:tr>
      <w:tr w:rsidR="004F346B" w:rsidRPr="008024B5" w14:paraId="4BA90AF8"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03B15763"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45722172" w14:textId="77777777" w:rsidR="004F346B" w:rsidRDefault="004F346B" w:rsidP="00006056">
            <w:pPr>
              <w:spacing w:line="280" w:lineRule="exact"/>
              <w:jc w:val="both"/>
              <w:rPr>
                <w:rFonts w:ascii="Arial" w:hAnsi="Arial" w:cs="Arial"/>
                <w:sz w:val="18"/>
                <w:szCs w:val="18"/>
                <w:lang w:eastAsia="x-none"/>
              </w:rPr>
            </w:pPr>
            <w:r w:rsidRPr="004F4752">
              <w:rPr>
                <w:rFonts w:ascii="Arial" w:hAnsi="Arial" w:cs="Arial"/>
                <w:sz w:val="18"/>
                <w:szCs w:val="18"/>
                <w:lang w:eastAsia="x-none"/>
              </w:rPr>
              <w:t>Pojazd</w:t>
            </w:r>
            <w:r>
              <w:rPr>
                <w:rFonts w:ascii="Arial" w:hAnsi="Arial" w:cs="Arial"/>
                <w:sz w:val="18"/>
                <w:szCs w:val="18"/>
                <w:lang w:eastAsia="x-none"/>
              </w:rPr>
              <w:t xml:space="preserve"> musi być</w:t>
            </w:r>
            <w:r w:rsidRPr="004F4752">
              <w:rPr>
                <w:rFonts w:ascii="Arial" w:hAnsi="Arial" w:cs="Arial"/>
                <w:sz w:val="18"/>
                <w:szCs w:val="18"/>
                <w:lang w:eastAsia="x-none"/>
              </w:rPr>
              <w:t xml:space="preserve"> wyposażony </w:t>
            </w:r>
            <w:r>
              <w:rPr>
                <w:rFonts w:ascii="Arial" w:hAnsi="Arial" w:cs="Arial"/>
                <w:sz w:val="18"/>
                <w:szCs w:val="18"/>
                <w:lang w:eastAsia="x-none"/>
              </w:rPr>
              <w:t>w f</w:t>
            </w:r>
            <w:r w:rsidRPr="004F4752">
              <w:rPr>
                <w:rFonts w:ascii="Arial" w:hAnsi="Arial" w:cs="Arial"/>
                <w:sz w:val="18"/>
                <w:szCs w:val="18"/>
                <w:lang w:eastAsia="x-none"/>
              </w:rPr>
              <w:t>otele z zawieszeniem pneumatycznym i regulacją obciążenia, wysokości, odległości i pochylenia oparcia</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4679D9E5" w14:textId="77777777" w:rsidR="004F346B" w:rsidRPr="004F4752" w:rsidRDefault="004F346B" w:rsidP="00006056">
            <w:pPr>
              <w:spacing w:line="280" w:lineRule="exact"/>
              <w:jc w:val="both"/>
              <w:rPr>
                <w:rFonts w:ascii="Arial" w:hAnsi="Arial" w:cs="Arial"/>
                <w:sz w:val="18"/>
                <w:szCs w:val="18"/>
                <w:lang w:eastAsia="x-none"/>
              </w:rPr>
            </w:pPr>
          </w:p>
        </w:tc>
      </w:tr>
      <w:tr w:rsidR="004F346B" w:rsidRPr="008024B5" w14:paraId="710B611A"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2F16B1B3"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14ABDF32" w14:textId="77777777" w:rsidR="004F346B" w:rsidRDefault="004F346B" w:rsidP="00006056">
            <w:pPr>
              <w:spacing w:line="280" w:lineRule="exact"/>
              <w:rPr>
                <w:rFonts w:ascii="Arial" w:hAnsi="Arial" w:cs="Arial"/>
                <w:sz w:val="18"/>
                <w:szCs w:val="18"/>
                <w:lang w:eastAsia="x-none"/>
              </w:rPr>
            </w:pPr>
            <w:r w:rsidRPr="004F4752">
              <w:rPr>
                <w:rFonts w:ascii="Arial" w:hAnsi="Arial" w:cs="Arial"/>
                <w:sz w:val="18"/>
                <w:szCs w:val="18"/>
                <w:lang w:eastAsia="x-none"/>
              </w:rPr>
              <w:t>Tapicerka materiałowa (ciemna) i pokrowce na wszystkich fotelach.</w:t>
            </w:r>
          </w:p>
        </w:tc>
        <w:tc>
          <w:tcPr>
            <w:tcW w:w="2835" w:type="dxa"/>
            <w:tcBorders>
              <w:top w:val="nil"/>
              <w:left w:val="nil"/>
              <w:bottom w:val="single" w:sz="8" w:space="0" w:color="auto"/>
              <w:right w:val="single" w:sz="4" w:space="0" w:color="auto"/>
            </w:tcBorders>
          </w:tcPr>
          <w:p w14:paraId="209E395D" w14:textId="77777777" w:rsidR="004F346B" w:rsidRPr="004F4752" w:rsidRDefault="004F346B" w:rsidP="00006056">
            <w:pPr>
              <w:spacing w:line="280" w:lineRule="exact"/>
              <w:rPr>
                <w:rFonts w:ascii="Arial" w:hAnsi="Arial" w:cs="Arial"/>
                <w:sz w:val="18"/>
                <w:szCs w:val="18"/>
                <w:lang w:eastAsia="x-none"/>
              </w:rPr>
            </w:pPr>
          </w:p>
        </w:tc>
      </w:tr>
      <w:tr w:rsidR="004F346B" w:rsidRPr="008024B5" w14:paraId="7B1D9816"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5C9904C0" w14:textId="77777777" w:rsidR="004F346B" w:rsidRDefault="004F346B" w:rsidP="00006056">
            <w:pPr>
              <w:spacing w:line="280" w:lineRule="exact"/>
              <w:rPr>
                <w:rFonts w:ascii="Arial" w:hAnsi="Arial" w:cs="Arial"/>
                <w:b/>
                <w:bCs/>
                <w:sz w:val="18"/>
                <w:szCs w:val="18"/>
                <w:lang w:eastAsia="x-none"/>
              </w:rPr>
            </w:pPr>
            <w:bookmarkStart w:id="4" w:name="_Hlk219724310"/>
          </w:p>
        </w:tc>
        <w:tc>
          <w:tcPr>
            <w:tcW w:w="4536" w:type="dxa"/>
            <w:tcBorders>
              <w:top w:val="single" w:sz="4" w:space="0" w:color="auto"/>
              <w:left w:val="nil"/>
              <w:bottom w:val="single" w:sz="8" w:space="0" w:color="auto"/>
              <w:right w:val="single" w:sz="4" w:space="0" w:color="auto"/>
            </w:tcBorders>
            <w:noWrap/>
            <w:tcMar>
              <w:top w:w="0" w:type="dxa"/>
              <w:left w:w="108" w:type="dxa"/>
              <w:bottom w:w="0" w:type="dxa"/>
              <w:right w:w="108" w:type="dxa"/>
            </w:tcMar>
          </w:tcPr>
          <w:p w14:paraId="75581F93" w14:textId="77777777" w:rsidR="004F346B" w:rsidRDefault="004F346B" w:rsidP="00006056">
            <w:pPr>
              <w:spacing w:line="280" w:lineRule="exact"/>
              <w:rPr>
                <w:rFonts w:ascii="Arial" w:hAnsi="Arial" w:cs="Arial"/>
                <w:sz w:val="18"/>
                <w:szCs w:val="18"/>
                <w:lang w:eastAsia="x-none"/>
              </w:rPr>
            </w:pPr>
            <w:r w:rsidRPr="004F4752">
              <w:rPr>
                <w:rFonts w:ascii="Arial" w:hAnsi="Arial" w:cs="Arial"/>
                <w:sz w:val="18"/>
                <w:szCs w:val="18"/>
                <w:lang w:eastAsia="x-none"/>
              </w:rPr>
              <w:t>Centralny zamek z pilotem, immobiliser, autoalarm fabryczny (dopuszczalny montowany przez Dealera rekomendowany przez producenta z atestem)</w:t>
            </w:r>
            <w:r>
              <w:rPr>
                <w:rFonts w:ascii="Arial" w:hAnsi="Arial" w:cs="Arial"/>
                <w:sz w:val="18"/>
                <w:szCs w:val="18"/>
                <w:lang w:eastAsia="x-none"/>
              </w:rPr>
              <w:t>.</w:t>
            </w:r>
          </w:p>
        </w:tc>
        <w:tc>
          <w:tcPr>
            <w:tcW w:w="2835" w:type="dxa"/>
            <w:tcBorders>
              <w:top w:val="single" w:sz="4" w:space="0" w:color="auto"/>
              <w:left w:val="nil"/>
              <w:bottom w:val="single" w:sz="8" w:space="0" w:color="auto"/>
              <w:right w:val="single" w:sz="4" w:space="0" w:color="auto"/>
            </w:tcBorders>
          </w:tcPr>
          <w:p w14:paraId="50C044D6" w14:textId="77777777" w:rsidR="004F346B" w:rsidRPr="004F4752" w:rsidRDefault="004F346B" w:rsidP="00006056">
            <w:pPr>
              <w:spacing w:line="280" w:lineRule="exact"/>
              <w:rPr>
                <w:rFonts w:ascii="Arial" w:hAnsi="Arial" w:cs="Arial"/>
                <w:sz w:val="18"/>
                <w:szCs w:val="18"/>
                <w:lang w:eastAsia="x-none"/>
              </w:rPr>
            </w:pPr>
          </w:p>
        </w:tc>
      </w:tr>
      <w:bookmarkEnd w:id="4"/>
      <w:tr w:rsidR="004F346B" w:rsidRPr="008024B5" w14:paraId="09913D3A"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396075BC"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44917CF2" w14:textId="77777777" w:rsidR="004F346B" w:rsidRDefault="004F346B" w:rsidP="00006056">
            <w:pPr>
              <w:spacing w:line="280" w:lineRule="exact"/>
              <w:rPr>
                <w:rFonts w:ascii="Arial" w:hAnsi="Arial" w:cs="Arial"/>
                <w:sz w:val="18"/>
                <w:szCs w:val="18"/>
                <w:lang w:eastAsia="x-none"/>
              </w:rPr>
            </w:pPr>
            <w:r w:rsidRPr="004F4752">
              <w:rPr>
                <w:rFonts w:ascii="Arial" w:hAnsi="Arial" w:cs="Arial"/>
                <w:sz w:val="18"/>
                <w:szCs w:val="18"/>
                <w:lang w:eastAsia="x-none"/>
              </w:rPr>
              <w:t xml:space="preserve">Automatyczne światła </w:t>
            </w:r>
            <w:r>
              <w:rPr>
                <w:rFonts w:ascii="Arial" w:hAnsi="Arial" w:cs="Arial"/>
                <w:sz w:val="18"/>
                <w:szCs w:val="18"/>
                <w:lang w:eastAsia="x-none"/>
              </w:rPr>
              <w:t>LED</w:t>
            </w:r>
            <w:r w:rsidRPr="004F4752">
              <w:rPr>
                <w:rFonts w:ascii="Arial" w:hAnsi="Arial" w:cs="Arial"/>
                <w:sz w:val="18"/>
                <w:szCs w:val="18"/>
                <w:lang w:eastAsia="x-none"/>
              </w:rPr>
              <w:t xml:space="preserve"> do jazdy dziennej lub automatyczne halogenowe światła dzienne</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1C732CFA" w14:textId="77777777" w:rsidR="004F346B" w:rsidRPr="004F4752" w:rsidRDefault="004F346B" w:rsidP="00006056">
            <w:pPr>
              <w:spacing w:line="280" w:lineRule="exact"/>
              <w:rPr>
                <w:rFonts w:ascii="Arial" w:hAnsi="Arial" w:cs="Arial"/>
                <w:sz w:val="18"/>
                <w:szCs w:val="18"/>
                <w:lang w:eastAsia="x-none"/>
              </w:rPr>
            </w:pPr>
          </w:p>
        </w:tc>
      </w:tr>
      <w:tr w:rsidR="004F346B" w:rsidRPr="008024B5" w14:paraId="51FE95A8"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23E69BB6"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60F04D16" w14:textId="77777777" w:rsidR="004F346B" w:rsidRDefault="004F346B" w:rsidP="00006056">
            <w:pPr>
              <w:spacing w:line="280" w:lineRule="exact"/>
              <w:rPr>
                <w:rFonts w:ascii="Arial" w:hAnsi="Arial" w:cs="Arial"/>
                <w:sz w:val="18"/>
                <w:szCs w:val="18"/>
                <w:lang w:eastAsia="x-none"/>
              </w:rPr>
            </w:pPr>
            <w:r w:rsidRPr="004F4752">
              <w:rPr>
                <w:rFonts w:ascii="Arial" w:hAnsi="Arial" w:cs="Arial"/>
                <w:sz w:val="18"/>
                <w:szCs w:val="18"/>
                <w:lang w:eastAsia="x-none"/>
              </w:rPr>
              <w:t>Radio (zamontowane fabrycznie, głośniki minimum z przodu), system Bluetooth TM (zamontowany fabrycznie), gniazdo USB, gniazdo 12V</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7DCA3921" w14:textId="77777777" w:rsidR="004F346B" w:rsidRPr="004F4752" w:rsidRDefault="004F346B" w:rsidP="00006056">
            <w:pPr>
              <w:spacing w:line="280" w:lineRule="exact"/>
              <w:rPr>
                <w:rFonts w:ascii="Arial" w:hAnsi="Arial" w:cs="Arial"/>
                <w:sz w:val="18"/>
                <w:szCs w:val="18"/>
                <w:lang w:eastAsia="x-none"/>
              </w:rPr>
            </w:pPr>
          </w:p>
        </w:tc>
      </w:tr>
      <w:tr w:rsidR="004F346B" w:rsidRPr="008024B5" w14:paraId="1166F890"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2EC032D0"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1E6A14CE" w14:textId="77777777" w:rsidR="004F346B" w:rsidRDefault="004F346B" w:rsidP="00006056">
            <w:pPr>
              <w:spacing w:line="280" w:lineRule="exact"/>
              <w:rPr>
                <w:rFonts w:ascii="Arial" w:hAnsi="Arial" w:cs="Arial"/>
                <w:sz w:val="18"/>
                <w:szCs w:val="18"/>
                <w:lang w:eastAsia="x-none"/>
              </w:rPr>
            </w:pPr>
            <w:r w:rsidRPr="004F4752">
              <w:rPr>
                <w:rFonts w:ascii="Arial" w:hAnsi="Arial" w:cs="Arial"/>
                <w:sz w:val="18"/>
                <w:szCs w:val="18"/>
                <w:lang w:eastAsia="x-none"/>
              </w:rPr>
              <w:t>Komplet dywaników gumowych</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66ACE200" w14:textId="77777777" w:rsidR="004F346B" w:rsidRPr="004F4752" w:rsidRDefault="004F346B" w:rsidP="00006056">
            <w:pPr>
              <w:spacing w:line="280" w:lineRule="exact"/>
              <w:rPr>
                <w:rFonts w:ascii="Arial" w:hAnsi="Arial" w:cs="Arial"/>
                <w:sz w:val="18"/>
                <w:szCs w:val="18"/>
                <w:lang w:eastAsia="x-none"/>
              </w:rPr>
            </w:pPr>
          </w:p>
        </w:tc>
      </w:tr>
      <w:tr w:rsidR="004F346B" w:rsidRPr="008024B5" w14:paraId="7171E278"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365A68A1"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456CCACB" w14:textId="77777777" w:rsidR="004F346B" w:rsidRDefault="004F346B" w:rsidP="00006056">
            <w:pPr>
              <w:spacing w:line="280" w:lineRule="exact"/>
              <w:rPr>
                <w:rFonts w:ascii="Arial" w:hAnsi="Arial" w:cs="Arial"/>
                <w:sz w:val="18"/>
                <w:szCs w:val="18"/>
                <w:lang w:eastAsia="x-none"/>
              </w:rPr>
            </w:pPr>
            <w:r w:rsidRPr="004F4752">
              <w:rPr>
                <w:rFonts w:ascii="Arial" w:hAnsi="Arial" w:cs="Arial"/>
                <w:sz w:val="18"/>
                <w:szCs w:val="18"/>
                <w:lang w:eastAsia="x-none"/>
              </w:rPr>
              <w:t>Pełna tapicerka ścian bocznych i sufitu kabiny</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79ACB392" w14:textId="77777777" w:rsidR="004F346B" w:rsidRPr="004F4752" w:rsidRDefault="004F346B" w:rsidP="00006056">
            <w:pPr>
              <w:spacing w:line="280" w:lineRule="exact"/>
              <w:rPr>
                <w:rFonts w:ascii="Arial" w:hAnsi="Arial" w:cs="Arial"/>
                <w:sz w:val="18"/>
                <w:szCs w:val="18"/>
                <w:lang w:eastAsia="x-none"/>
              </w:rPr>
            </w:pPr>
          </w:p>
        </w:tc>
      </w:tr>
      <w:tr w:rsidR="004F346B" w:rsidRPr="008024B5" w14:paraId="00021E34"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390A0E4E"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51D391CA" w14:textId="77777777" w:rsidR="004F346B" w:rsidRDefault="004F346B" w:rsidP="00006056">
            <w:pPr>
              <w:spacing w:line="280" w:lineRule="exact"/>
              <w:rPr>
                <w:rFonts w:ascii="Arial" w:hAnsi="Arial" w:cs="Arial"/>
                <w:sz w:val="18"/>
                <w:szCs w:val="18"/>
                <w:lang w:eastAsia="x-none"/>
              </w:rPr>
            </w:pPr>
            <w:r w:rsidRPr="004F4752">
              <w:rPr>
                <w:rFonts w:ascii="Arial" w:hAnsi="Arial" w:cs="Arial"/>
                <w:sz w:val="18"/>
                <w:szCs w:val="18"/>
                <w:lang w:eastAsia="x-none"/>
              </w:rPr>
              <w:t>Kabina włącznie ze stopniami do kabiny powinna być automatycznie oświetlana po otwarciu drzwi tej części kabiny; powinna istnieć możliwość włączenia oświetlenia kabiny, gdy drzwi są zamknięte</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3C8CC8DA" w14:textId="77777777" w:rsidR="004F346B" w:rsidRPr="004F4752" w:rsidRDefault="004F346B" w:rsidP="00006056">
            <w:pPr>
              <w:spacing w:line="280" w:lineRule="exact"/>
              <w:rPr>
                <w:rFonts w:ascii="Arial" w:hAnsi="Arial" w:cs="Arial"/>
                <w:sz w:val="18"/>
                <w:szCs w:val="18"/>
                <w:lang w:eastAsia="x-none"/>
              </w:rPr>
            </w:pPr>
          </w:p>
        </w:tc>
      </w:tr>
      <w:tr w:rsidR="004F346B" w:rsidRPr="008024B5" w14:paraId="6186E722"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6C4D5D8C"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6F0AA796" w14:textId="77777777" w:rsidR="004F346B" w:rsidRDefault="004F346B" w:rsidP="00006056">
            <w:pPr>
              <w:spacing w:line="280" w:lineRule="exact"/>
              <w:rPr>
                <w:rFonts w:ascii="Arial" w:hAnsi="Arial" w:cs="Arial"/>
                <w:sz w:val="18"/>
                <w:szCs w:val="18"/>
                <w:lang w:eastAsia="x-none"/>
              </w:rPr>
            </w:pPr>
            <w:r>
              <w:rPr>
                <w:rFonts w:ascii="Arial" w:hAnsi="Arial" w:cs="Arial"/>
                <w:sz w:val="18"/>
                <w:szCs w:val="18"/>
                <w:lang w:eastAsia="x-none"/>
              </w:rPr>
              <w:t>S</w:t>
            </w:r>
            <w:r w:rsidRPr="00A7140B">
              <w:rPr>
                <w:rFonts w:ascii="Arial" w:hAnsi="Arial" w:cs="Arial"/>
                <w:sz w:val="18"/>
                <w:szCs w:val="18"/>
                <w:lang w:eastAsia="x-none"/>
              </w:rPr>
              <w:t>zyby boczne opuszczane i podnoszone elektrycznie</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06CC2A7E" w14:textId="77777777" w:rsidR="004F346B" w:rsidRDefault="004F346B" w:rsidP="00006056">
            <w:pPr>
              <w:spacing w:line="280" w:lineRule="exact"/>
              <w:rPr>
                <w:rFonts w:ascii="Arial" w:hAnsi="Arial" w:cs="Arial"/>
                <w:sz w:val="18"/>
                <w:szCs w:val="18"/>
                <w:lang w:eastAsia="x-none"/>
              </w:rPr>
            </w:pPr>
          </w:p>
        </w:tc>
      </w:tr>
      <w:tr w:rsidR="004F346B" w:rsidRPr="008024B5" w14:paraId="0537242E"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0F5DE882"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20AD7EF2" w14:textId="77777777" w:rsidR="004F346B" w:rsidRDefault="004F346B" w:rsidP="00006056">
            <w:pPr>
              <w:spacing w:line="280" w:lineRule="exact"/>
              <w:rPr>
                <w:rFonts w:ascii="Arial" w:hAnsi="Arial" w:cs="Arial"/>
                <w:sz w:val="18"/>
                <w:szCs w:val="18"/>
                <w:lang w:eastAsia="x-none"/>
              </w:rPr>
            </w:pPr>
            <w:r w:rsidRPr="00A7140B">
              <w:rPr>
                <w:rFonts w:ascii="Arial" w:hAnsi="Arial" w:cs="Arial"/>
                <w:sz w:val="18"/>
                <w:szCs w:val="18"/>
                <w:lang w:eastAsia="x-none"/>
              </w:rPr>
              <w:t>Chlapacze przód i tył</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3AEBDAD6" w14:textId="77777777" w:rsidR="004F346B" w:rsidRPr="00A7140B" w:rsidRDefault="004F346B" w:rsidP="00006056">
            <w:pPr>
              <w:spacing w:line="280" w:lineRule="exact"/>
              <w:rPr>
                <w:rFonts w:ascii="Arial" w:hAnsi="Arial" w:cs="Arial"/>
                <w:sz w:val="18"/>
                <w:szCs w:val="18"/>
                <w:lang w:eastAsia="x-none"/>
              </w:rPr>
            </w:pPr>
          </w:p>
        </w:tc>
      </w:tr>
      <w:tr w:rsidR="004F346B" w:rsidRPr="008024B5" w14:paraId="4BA470D1"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2F73A36C"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02512E3F" w14:textId="77777777" w:rsidR="004F346B" w:rsidRDefault="004F346B" w:rsidP="00006056">
            <w:pPr>
              <w:spacing w:line="280" w:lineRule="exact"/>
              <w:rPr>
                <w:rFonts w:ascii="Arial" w:hAnsi="Arial" w:cs="Arial"/>
                <w:sz w:val="18"/>
                <w:szCs w:val="18"/>
                <w:lang w:eastAsia="x-none"/>
              </w:rPr>
            </w:pPr>
            <w:r w:rsidRPr="00A7140B">
              <w:rPr>
                <w:rFonts w:ascii="Arial" w:hAnsi="Arial" w:cs="Arial"/>
                <w:sz w:val="18"/>
                <w:szCs w:val="18"/>
                <w:lang w:eastAsia="x-none"/>
              </w:rPr>
              <w:t>Wspomaganie kierownicy</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7F67C95A" w14:textId="77777777" w:rsidR="004F346B" w:rsidRPr="00A7140B" w:rsidRDefault="004F346B" w:rsidP="00006056">
            <w:pPr>
              <w:spacing w:line="280" w:lineRule="exact"/>
              <w:rPr>
                <w:rFonts w:ascii="Arial" w:hAnsi="Arial" w:cs="Arial"/>
                <w:sz w:val="18"/>
                <w:szCs w:val="18"/>
                <w:lang w:eastAsia="x-none"/>
              </w:rPr>
            </w:pPr>
          </w:p>
        </w:tc>
      </w:tr>
      <w:tr w:rsidR="004F346B" w:rsidRPr="008024B5" w14:paraId="5EEA4397" w14:textId="77777777" w:rsidTr="00006056">
        <w:trPr>
          <w:trHeight w:val="315"/>
        </w:trPr>
        <w:tc>
          <w:tcPr>
            <w:tcW w:w="2410" w:type="dxa"/>
            <w:vMerge/>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tcPr>
          <w:p w14:paraId="7E88DAB6"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4" w:space="0" w:color="auto"/>
              <w:right w:val="single" w:sz="4" w:space="0" w:color="auto"/>
            </w:tcBorders>
            <w:noWrap/>
            <w:tcMar>
              <w:top w:w="0" w:type="dxa"/>
              <w:left w:w="108" w:type="dxa"/>
              <w:bottom w:w="0" w:type="dxa"/>
              <w:right w:w="108" w:type="dxa"/>
            </w:tcMar>
          </w:tcPr>
          <w:p w14:paraId="633B81AF" w14:textId="77777777" w:rsidR="004F346B" w:rsidRDefault="004F346B" w:rsidP="00006056">
            <w:pPr>
              <w:spacing w:line="280" w:lineRule="exact"/>
              <w:jc w:val="both"/>
              <w:rPr>
                <w:rFonts w:ascii="Arial" w:hAnsi="Arial" w:cs="Arial"/>
                <w:sz w:val="18"/>
                <w:szCs w:val="18"/>
                <w:lang w:eastAsia="x-none"/>
              </w:rPr>
            </w:pPr>
            <w:r w:rsidRPr="005A0E12">
              <w:rPr>
                <w:rFonts w:ascii="Arial" w:hAnsi="Arial" w:cs="Arial"/>
                <w:sz w:val="18"/>
                <w:szCs w:val="18"/>
                <w:lang w:eastAsia="x-none"/>
              </w:rPr>
              <w:t>Oświetlenie dodatkowe LED przestrzeni kierowcy wpięte do instalacji elektrycznej pojazdu + dodatkowo jedno gniazdo 12V i jedno gniazdo podwójne gniazdo USB min.2A trwale zamontowane w kabinie</w:t>
            </w:r>
            <w:r>
              <w:rPr>
                <w:rFonts w:ascii="Arial" w:hAnsi="Arial" w:cs="Arial"/>
                <w:sz w:val="18"/>
                <w:szCs w:val="18"/>
                <w:lang w:eastAsia="x-none"/>
              </w:rPr>
              <w:t>.</w:t>
            </w:r>
          </w:p>
        </w:tc>
        <w:tc>
          <w:tcPr>
            <w:tcW w:w="2835" w:type="dxa"/>
            <w:tcBorders>
              <w:top w:val="nil"/>
              <w:left w:val="nil"/>
              <w:bottom w:val="single" w:sz="4" w:space="0" w:color="auto"/>
              <w:right w:val="single" w:sz="4" w:space="0" w:color="auto"/>
            </w:tcBorders>
          </w:tcPr>
          <w:p w14:paraId="7CEB034B" w14:textId="77777777" w:rsidR="004F346B" w:rsidRPr="005A0E12" w:rsidRDefault="004F346B" w:rsidP="00006056">
            <w:pPr>
              <w:spacing w:line="280" w:lineRule="exact"/>
              <w:jc w:val="both"/>
              <w:rPr>
                <w:rFonts w:ascii="Arial" w:hAnsi="Arial" w:cs="Arial"/>
                <w:sz w:val="18"/>
                <w:szCs w:val="18"/>
                <w:lang w:eastAsia="x-none"/>
              </w:rPr>
            </w:pPr>
          </w:p>
        </w:tc>
      </w:tr>
      <w:tr w:rsidR="004F346B" w:rsidRPr="008024B5" w14:paraId="4F33447A" w14:textId="77777777" w:rsidTr="00006056">
        <w:trPr>
          <w:trHeight w:val="3350"/>
        </w:trPr>
        <w:tc>
          <w:tcPr>
            <w:tcW w:w="2410" w:type="dxa"/>
            <w:vMerge w:val="restart"/>
            <w:tcBorders>
              <w:top w:val="single" w:sz="4" w:space="0" w:color="auto"/>
              <w:left w:val="single" w:sz="8" w:space="0" w:color="auto"/>
              <w:bottom w:val="nil"/>
              <w:right w:val="single" w:sz="8" w:space="0" w:color="auto"/>
            </w:tcBorders>
            <w:noWrap/>
            <w:tcMar>
              <w:top w:w="0" w:type="dxa"/>
              <w:left w:w="108" w:type="dxa"/>
              <w:bottom w:w="0" w:type="dxa"/>
              <w:right w:w="108" w:type="dxa"/>
            </w:tcMar>
          </w:tcPr>
          <w:p w14:paraId="5C2FCEB2" w14:textId="77777777" w:rsidR="004F346B" w:rsidRDefault="004F346B" w:rsidP="00006056">
            <w:pPr>
              <w:spacing w:line="280" w:lineRule="exact"/>
              <w:rPr>
                <w:rFonts w:ascii="Arial" w:hAnsi="Arial" w:cs="Arial"/>
                <w:b/>
                <w:bCs/>
                <w:sz w:val="18"/>
                <w:szCs w:val="18"/>
                <w:lang w:eastAsia="x-none"/>
              </w:rPr>
            </w:pPr>
          </w:p>
          <w:p w14:paraId="31197083" w14:textId="77777777" w:rsidR="004F346B" w:rsidRDefault="004F346B" w:rsidP="00006056">
            <w:pPr>
              <w:spacing w:line="280" w:lineRule="exact"/>
              <w:rPr>
                <w:rFonts w:ascii="Arial" w:hAnsi="Arial" w:cs="Arial"/>
                <w:b/>
                <w:bCs/>
                <w:sz w:val="18"/>
                <w:szCs w:val="18"/>
                <w:lang w:eastAsia="x-none"/>
              </w:rPr>
            </w:pPr>
          </w:p>
          <w:p w14:paraId="37FE1002" w14:textId="77777777" w:rsidR="004F346B" w:rsidRDefault="004F346B" w:rsidP="00006056">
            <w:pPr>
              <w:spacing w:line="280" w:lineRule="exact"/>
              <w:rPr>
                <w:rFonts w:ascii="Arial" w:hAnsi="Arial" w:cs="Arial"/>
                <w:b/>
                <w:bCs/>
                <w:sz w:val="18"/>
                <w:szCs w:val="18"/>
                <w:lang w:eastAsia="x-none"/>
              </w:rPr>
            </w:pPr>
          </w:p>
          <w:p w14:paraId="28B8DBF8" w14:textId="77777777" w:rsidR="004F346B" w:rsidRDefault="004F346B" w:rsidP="00006056">
            <w:pPr>
              <w:spacing w:line="280" w:lineRule="exact"/>
              <w:rPr>
                <w:rFonts w:ascii="Arial" w:hAnsi="Arial" w:cs="Arial"/>
                <w:b/>
                <w:bCs/>
                <w:sz w:val="18"/>
                <w:szCs w:val="18"/>
                <w:lang w:eastAsia="x-none"/>
              </w:rPr>
            </w:pPr>
          </w:p>
          <w:p w14:paraId="56DB7842" w14:textId="77777777" w:rsidR="004F346B" w:rsidRDefault="004F346B" w:rsidP="00006056">
            <w:pPr>
              <w:spacing w:line="280" w:lineRule="exact"/>
              <w:rPr>
                <w:rFonts w:ascii="Arial" w:hAnsi="Arial" w:cs="Arial"/>
                <w:b/>
                <w:bCs/>
                <w:sz w:val="18"/>
                <w:szCs w:val="18"/>
                <w:lang w:eastAsia="x-none"/>
              </w:rPr>
            </w:pPr>
          </w:p>
          <w:p w14:paraId="3CA15A89" w14:textId="77777777" w:rsidR="004F346B" w:rsidRDefault="004F346B" w:rsidP="00006056">
            <w:pPr>
              <w:spacing w:line="280" w:lineRule="exact"/>
              <w:rPr>
                <w:rFonts w:ascii="Arial" w:hAnsi="Arial" w:cs="Arial"/>
                <w:b/>
                <w:bCs/>
                <w:sz w:val="18"/>
                <w:szCs w:val="18"/>
                <w:lang w:eastAsia="x-none"/>
              </w:rPr>
            </w:pPr>
          </w:p>
          <w:p w14:paraId="151B1C74" w14:textId="77777777" w:rsidR="004F346B" w:rsidRDefault="004F346B" w:rsidP="00006056">
            <w:pPr>
              <w:spacing w:line="280" w:lineRule="exact"/>
              <w:rPr>
                <w:rFonts w:ascii="Arial" w:hAnsi="Arial" w:cs="Arial"/>
                <w:b/>
                <w:bCs/>
                <w:sz w:val="18"/>
                <w:szCs w:val="18"/>
                <w:lang w:eastAsia="x-none"/>
              </w:rPr>
            </w:pPr>
          </w:p>
          <w:p w14:paraId="4C1F4A15" w14:textId="77777777" w:rsidR="004F346B" w:rsidRDefault="004F346B" w:rsidP="00006056">
            <w:pPr>
              <w:spacing w:line="280" w:lineRule="exact"/>
              <w:rPr>
                <w:rFonts w:ascii="Arial" w:hAnsi="Arial" w:cs="Arial"/>
                <w:b/>
                <w:bCs/>
                <w:sz w:val="18"/>
                <w:szCs w:val="18"/>
                <w:lang w:eastAsia="x-none"/>
              </w:rPr>
            </w:pPr>
          </w:p>
          <w:p w14:paraId="6769ED74" w14:textId="77777777" w:rsidR="004F346B" w:rsidRDefault="004F346B" w:rsidP="00006056">
            <w:pPr>
              <w:spacing w:line="280" w:lineRule="exact"/>
              <w:rPr>
                <w:rFonts w:ascii="Arial" w:hAnsi="Arial" w:cs="Arial"/>
                <w:b/>
                <w:bCs/>
                <w:sz w:val="18"/>
                <w:szCs w:val="18"/>
                <w:lang w:eastAsia="x-none"/>
              </w:rPr>
            </w:pPr>
          </w:p>
          <w:p w14:paraId="65C77592" w14:textId="77777777" w:rsidR="004F346B" w:rsidRDefault="004F346B" w:rsidP="00006056">
            <w:pPr>
              <w:spacing w:line="280" w:lineRule="exact"/>
              <w:rPr>
                <w:rFonts w:ascii="Arial" w:hAnsi="Arial" w:cs="Arial"/>
                <w:b/>
                <w:bCs/>
                <w:sz w:val="18"/>
                <w:szCs w:val="18"/>
                <w:lang w:eastAsia="x-none"/>
              </w:rPr>
            </w:pPr>
          </w:p>
          <w:p w14:paraId="2FF65A9A" w14:textId="77777777" w:rsidR="004F346B" w:rsidRDefault="004F346B" w:rsidP="00006056">
            <w:pPr>
              <w:spacing w:line="280" w:lineRule="exact"/>
              <w:rPr>
                <w:rFonts w:ascii="Arial" w:hAnsi="Arial" w:cs="Arial"/>
                <w:b/>
                <w:bCs/>
                <w:sz w:val="18"/>
                <w:szCs w:val="18"/>
                <w:lang w:eastAsia="x-none"/>
              </w:rPr>
            </w:pPr>
          </w:p>
          <w:p w14:paraId="18FE8364" w14:textId="77777777" w:rsidR="004F346B" w:rsidRDefault="004F346B" w:rsidP="00006056">
            <w:pPr>
              <w:spacing w:line="280" w:lineRule="exact"/>
              <w:rPr>
                <w:rFonts w:ascii="Arial" w:hAnsi="Arial" w:cs="Arial"/>
                <w:b/>
                <w:bCs/>
                <w:sz w:val="18"/>
                <w:szCs w:val="18"/>
                <w:lang w:eastAsia="x-none"/>
              </w:rPr>
            </w:pPr>
          </w:p>
          <w:p w14:paraId="770344B4" w14:textId="77777777" w:rsidR="004F346B" w:rsidRDefault="004F346B" w:rsidP="00006056">
            <w:pPr>
              <w:spacing w:line="280" w:lineRule="exact"/>
              <w:rPr>
                <w:rFonts w:ascii="Arial" w:hAnsi="Arial" w:cs="Arial"/>
                <w:b/>
                <w:bCs/>
                <w:sz w:val="18"/>
                <w:szCs w:val="18"/>
                <w:lang w:eastAsia="x-none"/>
              </w:rPr>
            </w:pPr>
          </w:p>
          <w:p w14:paraId="536FA221" w14:textId="77777777" w:rsidR="004F346B" w:rsidRDefault="004F346B" w:rsidP="00006056">
            <w:pPr>
              <w:spacing w:line="280" w:lineRule="exact"/>
              <w:jc w:val="center"/>
              <w:rPr>
                <w:rFonts w:ascii="Arial" w:hAnsi="Arial" w:cs="Arial"/>
                <w:b/>
                <w:bCs/>
                <w:sz w:val="18"/>
                <w:szCs w:val="18"/>
                <w:lang w:eastAsia="x-none"/>
              </w:rPr>
            </w:pPr>
            <w:r>
              <w:rPr>
                <w:rFonts w:ascii="Arial" w:hAnsi="Arial" w:cs="Arial"/>
                <w:b/>
                <w:bCs/>
                <w:sz w:val="18"/>
                <w:szCs w:val="18"/>
                <w:lang w:eastAsia="x-none"/>
              </w:rPr>
              <w:t>Pozostałe</w:t>
            </w:r>
          </w:p>
        </w:tc>
        <w:tc>
          <w:tcPr>
            <w:tcW w:w="4536" w:type="dxa"/>
            <w:tcBorders>
              <w:top w:val="single" w:sz="4" w:space="0" w:color="auto"/>
              <w:left w:val="nil"/>
              <w:bottom w:val="single" w:sz="8" w:space="0" w:color="auto"/>
              <w:right w:val="single" w:sz="4" w:space="0" w:color="auto"/>
            </w:tcBorders>
            <w:noWrap/>
            <w:tcMar>
              <w:top w:w="0" w:type="dxa"/>
              <w:left w:w="108" w:type="dxa"/>
              <w:bottom w:w="0" w:type="dxa"/>
              <w:right w:w="108" w:type="dxa"/>
            </w:tcMar>
          </w:tcPr>
          <w:p w14:paraId="7CABA5D3" w14:textId="77777777" w:rsidR="004F346B" w:rsidRDefault="004F346B" w:rsidP="00006056">
            <w:pPr>
              <w:spacing w:line="280" w:lineRule="exact"/>
              <w:jc w:val="both"/>
              <w:rPr>
                <w:rFonts w:ascii="Arial" w:hAnsi="Arial" w:cs="Arial"/>
                <w:sz w:val="18"/>
                <w:szCs w:val="18"/>
                <w:lang w:eastAsia="x-none"/>
              </w:rPr>
            </w:pPr>
            <w:r w:rsidRPr="00974EC7">
              <w:rPr>
                <w:rFonts w:ascii="Arial" w:hAnsi="Arial" w:cs="Arial"/>
                <w:sz w:val="18"/>
                <w:szCs w:val="18"/>
                <w:lang w:eastAsia="x-none"/>
              </w:rPr>
              <w:t xml:space="preserve">Pojazd musi posiadać </w:t>
            </w:r>
            <w:proofErr w:type="spellStart"/>
            <w:r w:rsidRPr="00974EC7">
              <w:rPr>
                <w:rFonts w:ascii="Arial" w:hAnsi="Arial" w:cs="Arial"/>
                <w:sz w:val="18"/>
                <w:szCs w:val="18"/>
                <w:lang w:eastAsia="x-none"/>
              </w:rPr>
              <w:t>niskoprofilową</w:t>
            </w:r>
            <w:proofErr w:type="spellEnd"/>
            <w:r w:rsidRPr="00974EC7">
              <w:rPr>
                <w:rFonts w:ascii="Arial" w:hAnsi="Arial" w:cs="Arial"/>
                <w:sz w:val="18"/>
                <w:szCs w:val="18"/>
                <w:lang w:eastAsia="x-none"/>
              </w:rPr>
              <w:t xml:space="preserve"> zewnętrzną belkę świetlną LED emitującą światło w kolorze pomarańczowym lub niebieskim, z głośnikiem zewnętrznym zamocowanym pod pokrywą silnika. Długość belki dopasowana do szerokości pojazdu. Manipulator sterowania oświetleniem i nagłośnieniem. Dodatkowo pojazd powinien być wyposażony w dwie lampy w grillu, dwie tylne dachowe i po dwie lampy na każdym z boków pojazdu. Lampy powinny mieć możliwość zmiany barwy światła z pomarańczowego na niebieskie. Instalacja elektryczna zasilająca lampy sygnalizacyjne powinna być wykonana zgodnie z wymogami producenta.</w:t>
            </w:r>
            <w:r>
              <w:rPr>
                <w:rFonts w:ascii="Arial" w:hAnsi="Arial" w:cs="Arial"/>
                <w:sz w:val="18"/>
                <w:szCs w:val="18"/>
                <w:lang w:eastAsia="x-none"/>
              </w:rPr>
              <w:t xml:space="preserve"> M</w:t>
            </w:r>
            <w:r w:rsidRPr="00C3052B">
              <w:rPr>
                <w:rFonts w:ascii="Arial" w:hAnsi="Arial" w:cs="Arial"/>
                <w:sz w:val="18"/>
                <w:szCs w:val="18"/>
                <w:lang w:eastAsia="x-none"/>
              </w:rPr>
              <w:t>ożliwość blokady włączenia niebieskich i sygnałów dźwi</w:t>
            </w:r>
            <w:r>
              <w:rPr>
                <w:rFonts w:ascii="Arial" w:hAnsi="Arial" w:cs="Arial"/>
                <w:sz w:val="18"/>
                <w:szCs w:val="18"/>
                <w:lang w:eastAsia="x-none"/>
              </w:rPr>
              <w:t>ę</w:t>
            </w:r>
            <w:r w:rsidRPr="00C3052B">
              <w:rPr>
                <w:rFonts w:ascii="Arial" w:hAnsi="Arial" w:cs="Arial"/>
                <w:sz w:val="18"/>
                <w:szCs w:val="18"/>
                <w:lang w:eastAsia="x-none"/>
              </w:rPr>
              <w:t>kowych</w:t>
            </w:r>
            <w:r>
              <w:rPr>
                <w:rFonts w:ascii="Arial" w:hAnsi="Arial" w:cs="Arial"/>
                <w:sz w:val="18"/>
                <w:szCs w:val="18"/>
                <w:lang w:eastAsia="x-none"/>
              </w:rPr>
              <w:t>.</w:t>
            </w:r>
          </w:p>
        </w:tc>
        <w:tc>
          <w:tcPr>
            <w:tcW w:w="2835" w:type="dxa"/>
            <w:tcBorders>
              <w:top w:val="single" w:sz="4" w:space="0" w:color="auto"/>
              <w:left w:val="nil"/>
              <w:bottom w:val="single" w:sz="8" w:space="0" w:color="auto"/>
              <w:right w:val="single" w:sz="4" w:space="0" w:color="auto"/>
            </w:tcBorders>
          </w:tcPr>
          <w:p w14:paraId="600587B0" w14:textId="77777777" w:rsidR="004F346B" w:rsidRPr="00A7140B" w:rsidRDefault="004F346B" w:rsidP="00006056">
            <w:pPr>
              <w:spacing w:line="280" w:lineRule="exact"/>
              <w:jc w:val="both"/>
              <w:rPr>
                <w:rFonts w:ascii="Arial" w:hAnsi="Arial" w:cs="Arial"/>
                <w:sz w:val="18"/>
                <w:szCs w:val="18"/>
                <w:lang w:eastAsia="x-none"/>
              </w:rPr>
            </w:pPr>
          </w:p>
        </w:tc>
      </w:tr>
      <w:tr w:rsidR="004F346B" w:rsidRPr="008024B5" w14:paraId="73BB088E" w14:textId="77777777" w:rsidTr="00006056">
        <w:trPr>
          <w:trHeight w:val="630"/>
        </w:trPr>
        <w:tc>
          <w:tcPr>
            <w:tcW w:w="2410" w:type="dxa"/>
            <w:vMerge/>
            <w:tcBorders>
              <w:left w:val="single" w:sz="8" w:space="0" w:color="auto"/>
              <w:right w:val="single" w:sz="8" w:space="0" w:color="auto"/>
            </w:tcBorders>
            <w:noWrap/>
            <w:tcMar>
              <w:top w:w="0" w:type="dxa"/>
              <w:left w:w="108" w:type="dxa"/>
              <w:bottom w:w="0" w:type="dxa"/>
              <w:right w:w="108" w:type="dxa"/>
            </w:tcMar>
          </w:tcPr>
          <w:p w14:paraId="7CD6D87B"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4" w:space="0" w:color="auto"/>
              <w:right w:val="single" w:sz="4" w:space="0" w:color="auto"/>
            </w:tcBorders>
            <w:noWrap/>
            <w:tcMar>
              <w:top w:w="0" w:type="dxa"/>
              <w:left w:w="108" w:type="dxa"/>
              <w:bottom w:w="0" w:type="dxa"/>
              <w:right w:w="108" w:type="dxa"/>
            </w:tcMar>
          </w:tcPr>
          <w:p w14:paraId="593BD08E" w14:textId="6E1DFDCF" w:rsidR="004F346B" w:rsidRDefault="004F346B" w:rsidP="00006056">
            <w:pPr>
              <w:spacing w:line="280" w:lineRule="exact"/>
              <w:rPr>
                <w:rFonts w:ascii="Arial" w:hAnsi="Arial" w:cs="Arial"/>
                <w:sz w:val="18"/>
                <w:szCs w:val="18"/>
                <w:lang w:eastAsia="x-none"/>
              </w:rPr>
            </w:pPr>
            <w:r w:rsidRPr="00A7140B">
              <w:rPr>
                <w:rFonts w:ascii="Arial" w:hAnsi="Arial" w:cs="Arial"/>
                <w:sz w:val="18"/>
                <w:szCs w:val="18"/>
                <w:lang w:eastAsia="x-none"/>
              </w:rPr>
              <w:t>Oznakowanie samochodu zgodnie KIW</w:t>
            </w:r>
            <w:r>
              <w:rPr>
                <w:rFonts w:ascii="Arial" w:hAnsi="Arial" w:cs="Arial"/>
                <w:sz w:val="18"/>
                <w:szCs w:val="18"/>
                <w:lang w:eastAsia="x-none"/>
              </w:rPr>
              <w:t xml:space="preserve"> </w:t>
            </w:r>
            <w:r w:rsidRPr="00863A38">
              <w:rPr>
                <w:rFonts w:ascii="Arial" w:hAnsi="Arial" w:cs="Arial"/>
                <w:color w:val="000000" w:themeColor="text1"/>
                <w:sz w:val="18"/>
                <w:szCs w:val="18"/>
                <w:lang w:eastAsia="x-none"/>
              </w:rPr>
              <w:t xml:space="preserve">(Załącznik do </w:t>
            </w:r>
            <w:r w:rsidR="00442EC1">
              <w:rPr>
                <w:rFonts w:ascii="Arial" w:hAnsi="Arial" w:cs="Arial"/>
                <w:color w:val="000000" w:themeColor="text1"/>
                <w:sz w:val="18"/>
                <w:szCs w:val="18"/>
                <w:lang w:eastAsia="x-none"/>
              </w:rPr>
              <w:t>Umowy</w:t>
            </w:r>
            <w:r w:rsidRPr="00863A38">
              <w:rPr>
                <w:rFonts w:ascii="Arial" w:hAnsi="Arial" w:cs="Arial"/>
                <w:color w:val="000000" w:themeColor="text1"/>
                <w:sz w:val="18"/>
                <w:szCs w:val="18"/>
                <w:lang w:eastAsia="x-none"/>
              </w:rPr>
              <w:t>).</w:t>
            </w:r>
          </w:p>
        </w:tc>
        <w:tc>
          <w:tcPr>
            <w:tcW w:w="2835" w:type="dxa"/>
            <w:tcBorders>
              <w:top w:val="nil"/>
              <w:left w:val="nil"/>
              <w:bottom w:val="single" w:sz="4" w:space="0" w:color="auto"/>
              <w:right w:val="single" w:sz="4" w:space="0" w:color="auto"/>
            </w:tcBorders>
          </w:tcPr>
          <w:p w14:paraId="66BCCAC0" w14:textId="77777777" w:rsidR="004F346B" w:rsidRPr="00A7140B" w:rsidRDefault="004F346B" w:rsidP="00006056">
            <w:pPr>
              <w:spacing w:line="280" w:lineRule="exact"/>
              <w:rPr>
                <w:rFonts w:ascii="Arial" w:hAnsi="Arial" w:cs="Arial"/>
                <w:sz w:val="18"/>
                <w:szCs w:val="18"/>
                <w:lang w:eastAsia="x-none"/>
              </w:rPr>
            </w:pPr>
          </w:p>
        </w:tc>
      </w:tr>
      <w:tr w:rsidR="004F346B" w:rsidRPr="008024B5" w14:paraId="56B90355"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6944237F" w14:textId="77777777" w:rsidR="004F346B" w:rsidRDefault="004F346B" w:rsidP="00006056">
            <w:pPr>
              <w:spacing w:line="280" w:lineRule="exact"/>
              <w:rPr>
                <w:rFonts w:ascii="Arial" w:hAnsi="Arial" w:cs="Arial"/>
                <w:b/>
                <w:bCs/>
                <w:sz w:val="18"/>
                <w:szCs w:val="18"/>
                <w:lang w:eastAsia="x-none"/>
              </w:rPr>
            </w:pPr>
          </w:p>
        </w:tc>
        <w:tc>
          <w:tcPr>
            <w:tcW w:w="4536" w:type="dxa"/>
            <w:tcBorders>
              <w:top w:val="single" w:sz="4" w:space="0" w:color="auto"/>
              <w:left w:val="nil"/>
              <w:bottom w:val="single" w:sz="8" w:space="0" w:color="auto"/>
              <w:right w:val="single" w:sz="4" w:space="0" w:color="auto"/>
            </w:tcBorders>
            <w:noWrap/>
            <w:tcMar>
              <w:top w:w="0" w:type="dxa"/>
              <w:left w:w="108" w:type="dxa"/>
              <w:bottom w:w="0" w:type="dxa"/>
              <w:right w:w="108" w:type="dxa"/>
            </w:tcMar>
          </w:tcPr>
          <w:p w14:paraId="7612BF56" w14:textId="77777777" w:rsidR="004F346B" w:rsidRPr="00A7140B" w:rsidRDefault="004F346B" w:rsidP="00006056">
            <w:pPr>
              <w:spacing w:line="280" w:lineRule="exact"/>
              <w:rPr>
                <w:rFonts w:ascii="Arial" w:hAnsi="Arial" w:cs="Arial"/>
                <w:sz w:val="18"/>
                <w:szCs w:val="18"/>
                <w:lang w:eastAsia="x-none"/>
              </w:rPr>
            </w:pPr>
            <w:r w:rsidRPr="00A7140B">
              <w:rPr>
                <w:rFonts w:ascii="Arial" w:hAnsi="Arial" w:cs="Arial"/>
                <w:sz w:val="18"/>
                <w:szCs w:val="18"/>
                <w:lang w:eastAsia="x-none"/>
              </w:rPr>
              <w:t>Światła przeciwmgłowe przednie</w:t>
            </w:r>
            <w:r>
              <w:rPr>
                <w:rFonts w:ascii="Arial" w:hAnsi="Arial" w:cs="Arial"/>
                <w:sz w:val="18"/>
                <w:szCs w:val="18"/>
                <w:lang w:eastAsia="x-none"/>
              </w:rPr>
              <w:t>.</w:t>
            </w:r>
          </w:p>
        </w:tc>
        <w:tc>
          <w:tcPr>
            <w:tcW w:w="2835" w:type="dxa"/>
            <w:tcBorders>
              <w:top w:val="single" w:sz="4" w:space="0" w:color="auto"/>
              <w:left w:val="nil"/>
              <w:bottom w:val="single" w:sz="8" w:space="0" w:color="auto"/>
              <w:right w:val="single" w:sz="4" w:space="0" w:color="auto"/>
            </w:tcBorders>
          </w:tcPr>
          <w:p w14:paraId="48433E47" w14:textId="77777777" w:rsidR="004F346B" w:rsidRPr="00A7140B" w:rsidRDefault="004F346B" w:rsidP="00006056">
            <w:pPr>
              <w:spacing w:line="280" w:lineRule="exact"/>
              <w:rPr>
                <w:rFonts w:ascii="Arial" w:hAnsi="Arial" w:cs="Arial"/>
                <w:sz w:val="18"/>
                <w:szCs w:val="18"/>
                <w:lang w:eastAsia="x-none"/>
              </w:rPr>
            </w:pPr>
          </w:p>
        </w:tc>
      </w:tr>
      <w:tr w:rsidR="004F346B" w:rsidRPr="008024B5" w14:paraId="3893167B"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12C1B00B"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2B8B5982" w14:textId="77777777" w:rsidR="004F346B" w:rsidRPr="00A7140B" w:rsidRDefault="004F346B" w:rsidP="00006056">
            <w:pPr>
              <w:spacing w:line="280" w:lineRule="exact"/>
              <w:rPr>
                <w:rFonts w:ascii="Arial" w:hAnsi="Arial" w:cs="Arial"/>
                <w:sz w:val="18"/>
                <w:szCs w:val="18"/>
                <w:lang w:eastAsia="x-none"/>
              </w:rPr>
            </w:pPr>
            <w:r w:rsidRPr="00A7140B">
              <w:rPr>
                <w:rFonts w:ascii="Arial" w:hAnsi="Arial" w:cs="Arial"/>
                <w:sz w:val="18"/>
                <w:szCs w:val="18"/>
                <w:lang w:eastAsia="x-none"/>
              </w:rPr>
              <w:t>System zapobiegający blokowaniu kół podczas hamowania</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1BF59CF5" w14:textId="77777777" w:rsidR="004F346B" w:rsidRPr="00A7140B" w:rsidRDefault="004F346B" w:rsidP="00006056">
            <w:pPr>
              <w:spacing w:line="280" w:lineRule="exact"/>
              <w:rPr>
                <w:rFonts w:ascii="Arial" w:hAnsi="Arial" w:cs="Arial"/>
                <w:sz w:val="18"/>
                <w:szCs w:val="18"/>
                <w:lang w:eastAsia="x-none"/>
              </w:rPr>
            </w:pPr>
          </w:p>
        </w:tc>
      </w:tr>
      <w:tr w:rsidR="004F346B" w:rsidRPr="008024B5" w14:paraId="135805FD"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7DD23E5A"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05AF0274" w14:textId="77777777" w:rsidR="004F346B" w:rsidRDefault="004F346B" w:rsidP="00006056">
            <w:pPr>
              <w:spacing w:line="280" w:lineRule="exact"/>
              <w:rPr>
                <w:rFonts w:ascii="Arial" w:hAnsi="Arial" w:cs="Arial"/>
                <w:sz w:val="18"/>
                <w:szCs w:val="18"/>
                <w:lang w:eastAsia="x-none"/>
              </w:rPr>
            </w:pPr>
            <w:r w:rsidRPr="00A7140B">
              <w:rPr>
                <w:rFonts w:ascii="Arial" w:hAnsi="Arial" w:cs="Arial"/>
                <w:sz w:val="18"/>
                <w:szCs w:val="18"/>
                <w:lang w:eastAsia="x-none"/>
              </w:rPr>
              <w:t>System stabilizacji toru jazdy</w:t>
            </w:r>
            <w:r>
              <w:rPr>
                <w:rFonts w:ascii="Arial" w:hAnsi="Arial" w:cs="Arial"/>
                <w:sz w:val="18"/>
                <w:szCs w:val="18"/>
                <w:lang w:eastAsia="x-none"/>
              </w:rPr>
              <w:t>.</w:t>
            </w:r>
          </w:p>
        </w:tc>
        <w:tc>
          <w:tcPr>
            <w:tcW w:w="2835" w:type="dxa"/>
            <w:tcBorders>
              <w:top w:val="nil"/>
              <w:left w:val="nil"/>
              <w:bottom w:val="single" w:sz="8" w:space="0" w:color="auto"/>
              <w:right w:val="single" w:sz="4" w:space="0" w:color="auto"/>
            </w:tcBorders>
          </w:tcPr>
          <w:p w14:paraId="25FDC414" w14:textId="77777777" w:rsidR="004F346B" w:rsidRPr="00A7140B" w:rsidRDefault="004F346B" w:rsidP="00006056">
            <w:pPr>
              <w:spacing w:line="280" w:lineRule="exact"/>
              <w:rPr>
                <w:rFonts w:ascii="Arial" w:hAnsi="Arial" w:cs="Arial"/>
                <w:sz w:val="18"/>
                <w:szCs w:val="18"/>
                <w:lang w:eastAsia="x-none"/>
              </w:rPr>
            </w:pPr>
          </w:p>
        </w:tc>
      </w:tr>
      <w:tr w:rsidR="004F346B" w:rsidRPr="008024B5" w14:paraId="1BACF2B0"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32EA82C4"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69A77A75" w14:textId="77777777" w:rsidR="004F346B" w:rsidRPr="00A7140B" w:rsidRDefault="004F346B" w:rsidP="00006056">
            <w:pPr>
              <w:spacing w:line="280" w:lineRule="exact"/>
              <w:rPr>
                <w:rFonts w:ascii="Arial" w:hAnsi="Arial" w:cs="Arial"/>
                <w:sz w:val="18"/>
                <w:szCs w:val="18"/>
                <w:lang w:eastAsia="x-none"/>
              </w:rPr>
            </w:pPr>
            <w:r>
              <w:rPr>
                <w:rFonts w:ascii="Arial" w:hAnsi="Arial" w:cs="Arial"/>
                <w:sz w:val="18"/>
                <w:szCs w:val="18"/>
                <w:lang w:eastAsia="x-none"/>
              </w:rPr>
              <w:t>Klimatyzacja.</w:t>
            </w:r>
          </w:p>
        </w:tc>
        <w:tc>
          <w:tcPr>
            <w:tcW w:w="2835" w:type="dxa"/>
            <w:tcBorders>
              <w:top w:val="nil"/>
              <w:left w:val="nil"/>
              <w:bottom w:val="single" w:sz="8" w:space="0" w:color="auto"/>
              <w:right w:val="single" w:sz="4" w:space="0" w:color="auto"/>
            </w:tcBorders>
          </w:tcPr>
          <w:p w14:paraId="5911D1DD" w14:textId="77777777" w:rsidR="004F346B" w:rsidRDefault="004F346B" w:rsidP="00006056">
            <w:pPr>
              <w:spacing w:line="280" w:lineRule="exact"/>
              <w:rPr>
                <w:rFonts w:ascii="Arial" w:hAnsi="Arial" w:cs="Arial"/>
                <w:sz w:val="18"/>
                <w:szCs w:val="18"/>
                <w:lang w:eastAsia="x-none"/>
              </w:rPr>
            </w:pPr>
          </w:p>
        </w:tc>
      </w:tr>
      <w:tr w:rsidR="004F346B" w:rsidRPr="008024B5" w14:paraId="2C63839D" w14:textId="77777777" w:rsidTr="00006056">
        <w:trPr>
          <w:trHeight w:val="315"/>
        </w:trPr>
        <w:tc>
          <w:tcPr>
            <w:tcW w:w="2410" w:type="dxa"/>
            <w:vMerge/>
            <w:tcBorders>
              <w:left w:val="single" w:sz="8" w:space="0" w:color="auto"/>
              <w:right w:val="single" w:sz="8" w:space="0" w:color="auto"/>
            </w:tcBorders>
            <w:noWrap/>
            <w:tcMar>
              <w:top w:w="0" w:type="dxa"/>
              <w:left w:w="108" w:type="dxa"/>
              <w:bottom w:w="0" w:type="dxa"/>
              <w:right w:w="108" w:type="dxa"/>
            </w:tcMar>
          </w:tcPr>
          <w:p w14:paraId="54E716E3"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4065F136" w14:textId="77777777" w:rsidR="004F346B" w:rsidRPr="00A7140B" w:rsidRDefault="004F346B" w:rsidP="00006056">
            <w:pPr>
              <w:spacing w:line="280" w:lineRule="exact"/>
              <w:jc w:val="both"/>
              <w:rPr>
                <w:rFonts w:ascii="Arial" w:hAnsi="Arial" w:cs="Arial"/>
                <w:sz w:val="18"/>
                <w:szCs w:val="18"/>
                <w:lang w:eastAsia="x-none"/>
              </w:rPr>
            </w:pPr>
            <w:r w:rsidRPr="00A7140B">
              <w:rPr>
                <w:rFonts w:ascii="Arial" w:hAnsi="Arial" w:cs="Arial"/>
                <w:sz w:val="18"/>
                <w:szCs w:val="18"/>
                <w:lang w:eastAsia="x-none"/>
              </w:rPr>
              <w:t>Kamera cofania z ekranem o przekątnej min. 7 cali z wizualizacją obrazu z kamery na fabrycznym ekranie samochodu.</w:t>
            </w:r>
          </w:p>
        </w:tc>
        <w:tc>
          <w:tcPr>
            <w:tcW w:w="2835" w:type="dxa"/>
            <w:tcBorders>
              <w:top w:val="nil"/>
              <w:left w:val="nil"/>
              <w:bottom w:val="single" w:sz="8" w:space="0" w:color="auto"/>
              <w:right w:val="single" w:sz="4" w:space="0" w:color="auto"/>
            </w:tcBorders>
          </w:tcPr>
          <w:p w14:paraId="21E369EE" w14:textId="77777777" w:rsidR="004F346B" w:rsidRPr="00A7140B" w:rsidRDefault="004F346B" w:rsidP="00006056">
            <w:pPr>
              <w:spacing w:line="280" w:lineRule="exact"/>
              <w:jc w:val="both"/>
              <w:rPr>
                <w:rFonts w:ascii="Arial" w:hAnsi="Arial" w:cs="Arial"/>
                <w:sz w:val="18"/>
                <w:szCs w:val="18"/>
                <w:lang w:eastAsia="x-none"/>
              </w:rPr>
            </w:pPr>
          </w:p>
        </w:tc>
      </w:tr>
      <w:tr w:rsidR="004F346B" w:rsidRPr="008024B5" w14:paraId="06149391" w14:textId="77777777" w:rsidTr="00006056">
        <w:trPr>
          <w:trHeight w:val="315"/>
        </w:trPr>
        <w:tc>
          <w:tcPr>
            <w:tcW w:w="2410" w:type="dxa"/>
            <w:vMerge/>
            <w:tcBorders>
              <w:left w:val="single" w:sz="8" w:space="0" w:color="auto"/>
              <w:bottom w:val="single" w:sz="8" w:space="0" w:color="auto"/>
              <w:right w:val="single" w:sz="8" w:space="0" w:color="auto"/>
            </w:tcBorders>
            <w:noWrap/>
            <w:tcMar>
              <w:top w:w="0" w:type="dxa"/>
              <w:left w:w="108" w:type="dxa"/>
              <w:bottom w:w="0" w:type="dxa"/>
              <w:right w:w="108" w:type="dxa"/>
            </w:tcMar>
          </w:tcPr>
          <w:p w14:paraId="00BCE1B3"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692B4453" w14:textId="77777777" w:rsidR="004F346B" w:rsidRPr="006078F5" w:rsidRDefault="004F346B" w:rsidP="00006056">
            <w:pPr>
              <w:spacing w:line="280" w:lineRule="exact"/>
              <w:jc w:val="both"/>
              <w:rPr>
                <w:rFonts w:ascii="Arial" w:hAnsi="Arial" w:cs="Arial"/>
                <w:sz w:val="18"/>
                <w:szCs w:val="18"/>
                <w:lang w:eastAsia="x-none"/>
              </w:rPr>
            </w:pPr>
            <w:r w:rsidRPr="006078F5">
              <w:rPr>
                <w:rFonts w:ascii="Arial" w:hAnsi="Arial" w:cs="Arial"/>
                <w:sz w:val="18"/>
                <w:szCs w:val="18"/>
                <w:lang w:eastAsia="x-none"/>
              </w:rPr>
              <w:t>Pojazd musi być wyposażony w</w:t>
            </w:r>
            <w:r>
              <w:rPr>
                <w:rFonts w:ascii="Arial" w:hAnsi="Arial" w:cs="Arial"/>
                <w:sz w:val="18"/>
                <w:szCs w:val="18"/>
                <w:lang w:eastAsia="x-none"/>
              </w:rPr>
              <w:t xml:space="preserve"> 4</w:t>
            </w:r>
            <w:r w:rsidRPr="006078F5">
              <w:rPr>
                <w:rFonts w:ascii="Arial" w:hAnsi="Arial" w:cs="Arial"/>
                <w:sz w:val="18"/>
                <w:szCs w:val="18"/>
                <w:lang w:eastAsia="x-none"/>
              </w:rPr>
              <w:t xml:space="preserve"> hydrauliczne urządzenie podporowe/stabilizacyjne (w celu wyeliminowania oddziaływania resorowania pojazdu), posiadające możliwość dopasowania położenia stopy do podłoża (na przegubie), zabezpieczające</w:t>
            </w:r>
            <w:r>
              <w:rPr>
                <w:rFonts w:ascii="Arial" w:hAnsi="Arial" w:cs="Arial"/>
                <w:sz w:val="18"/>
                <w:szCs w:val="18"/>
                <w:lang w:eastAsia="x-none"/>
              </w:rPr>
              <w:t xml:space="preserve"> </w:t>
            </w:r>
            <w:r w:rsidRPr="006078F5">
              <w:rPr>
                <w:rFonts w:ascii="Arial" w:hAnsi="Arial" w:cs="Arial"/>
                <w:sz w:val="18"/>
                <w:szCs w:val="18"/>
                <w:lang w:eastAsia="x-none"/>
              </w:rPr>
              <w:t>pojazd przed wstrząsami i przechyłami przy wchodzeniu i wychodzeniu z pojazdu. Urządzenie powinno mieć możliwość automatycznego wypoziomowania pojazdu jak również z możliwością manualnej korekty.</w:t>
            </w:r>
          </w:p>
          <w:p w14:paraId="3BE91C1D" w14:textId="77777777" w:rsidR="004F346B" w:rsidRPr="00A7140B" w:rsidRDefault="004F346B" w:rsidP="00006056">
            <w:pPr>
              <w:spacing w:line="280" w:lineRule="exact"/>
              <w:jc w:val="both"/>
              <w:rPr>
                <w:rFonts w:ascii="Arial" w:hAnsi="Arial" w:cs="Arial"/>
                <w:sz w:val="18"/>
                <w:szCs w:val="18"/>
                <w:lang w:eastAsia="x-none"/>
              </w:rPr>
            </w:pPr>
            <w:r w:rsidRPr="006078F5">
              <w:rPr>
                <w:rFonts w:ascii="Arial" w:hAnsi="Arial" w:cs="Arial"/>
                <w:sz w:val="18"/>
                <w:szCs w:val="18"/>
                <w:lang w:eastAsia="x-none"/>
              </w:rPr>
              <w:t>Pojazd należy zaopatrzyć w sygnalizację świetlną informująca o działaniu urządzenia podporowego oraz sygnał dźwiękowy uruchamiający się w momencie pracy silnika i zwolnienia hamulca postojowego, gdy podpory są rozłożone (sygnalizacja w przedziale kierowcy). Dopuszcza się inne systemy zabezpieczające przed ruszeniem pojazdu</w:t>
            </w:r>
          </w:p>
        </w:tc>
        <w:tc>
          <w:tcPr>
            <w:tcW w:w="2835" w:type="dxa"/>
            <w:tcBorders>
              <w:top w:val="nil"/>
              <w:left w:val="nil"/>
              <w:bottom w:val="single" w:sz="8" w:space="0" w:color="auto"/>
              <w:right w:val="single" w:sz="4" w:space="0" w:color="auto"/>
            </w:tcBorders>
          </w:tcPr>
          <w:p w14:paraId="78E8626B" w14:textId="77777777" w:rsidR="004F346B" w:rsidRPr="006078F5" w:rsidRDefault="004F346B" w:rsidP="00006056">
            <w:pPr>
              <w:spacing w:line="280" w:lineRule="exact"/>
              <w:jc w:val="both"/>
              <w:rPr>
                <w:rFonts w:ascii="Arial" w:hAnsi="Arial" w:cs="Arial"/>
                <w:sz w:val="18"/>
                <w:szCs w:val="18"/>
                <w:lang w:eastAsia="x-none"/>
              </w:rPr>
            </w:pPr>
          </w:p>
        </w:tc>
      </w:tr>
      <w:tr w:rsidR="004F346B" w:rsidRPr="008024B5" w14:paraId="3C9BF0D4" w14:textId="77777777" w:rsidTr="00006056">
        <w:trPr>
          <w:trHeight w:val="315"/>
        </w:trPr>
        <w:tc>
          <w:tcPr>
            <w:tcW w:w="2410" w:type="dxa"/>
            <w:tcBorders>
              <w:top w:val="nil"/>
              <w:left w:val="single" w:sz="8" w:space="0" w:color="auto"/>
              <w:right w:val="single" w:sz="8" w:space="0" w:color="auto"/>
            </w:tcBorders>
            <w:noWrap/>
            <w:tcMar>
              <w:top w:w="0" w:type="dxa"/>
              <w:left w:w="108" w:type="dxa"/>
              <w:bottom w:w="0" w:type="dxa"/>
              <w:right w:w="108" w:type="dxa"/>
            </w:tcMar>
          </w:tcPr>
          <w:p w14:paraId="5E6DDC58" w14:textId="77777777" w:rsidR="004F346B" w:rsidRDefault="004F346B" w:rsidP="00006056">
            <w:pPr>
              <w:spacing w:line="280" w:lineRule="exact"/>
              <w:rPr>
                <w:rFonts w:ascii="Arial" w:hAnsi="Arial" w:cs="Arial"/>
                <w:b/>
                <w:bCs/>
                <w:sz w:val="18"/>
                <w:szCs w:val="18"/>
                <w:lang w:eastAsia="x-none"/>
              </w:rPr>
            </w:pPr>
          </w:p>
        </w:tc>
        <w:tc>
          <w:tcPr>
            <w:tcW w:w="4536" w:type="dxa"/>
            <w:tcBorders>
              <w:top w:val="nil"/>
              <w:left w:val="nil"/>
              <w:bottom w:val="single" w:sz="8" w:space="0" w:color="auto"/>
              <w:right w:val="single" w:sz="4" w:space="0" w:color="auto"/>
            </w:tcBorders>
            <w:noWrap/>
            <w:tcMar>
              <w:top w:w="0" w:type="dxa"/>
              <w:left w:w="108" w:type="dxa"/>
              <w:bottom w:w="0" w:type="dxa"/>
              <w:right w:w="108" w:type="dxa"/>
            </w:tcMar>
          </w:tcPr>
          <w:p w14:paraId="37AAFE6D" w14:textId="77777777" w:rsidR="004F346B" w:rsidRPr="00A7140B" w:rsidRDefault="004F346B" w:rsidP="00006056">
            <w:pPr>
              <w:spacing w:line="280" w:lineRule="exact"/>
              <w:rPr>
                <w:rFonts w:ascii="Arial" w:hAnsi="Arial" w:cs="Arial"/>
                <w:sz w:val="18"/>
                <w:szCs w:val="18"/>
                <w:lang w:eastAsia="x-none"/>
              </w:rPr>
            </w:pPr>
            <w:r w:rsidRPr="00A7140B">
              <w:rPr>
                <w:rFonts w:ascii="Arial" w:hAnsi="Arial" w:cs="Arial"/>
                <w:sz w:val="18"/>
                <w:szCs w:val="18"/>
                <w:lang w:eastAsia="x-none"/>
              </w:rPr>
              <w:t>Gwarancja mechaniczna fabryczna – min. 2 lata bez limitu km.</w:t>
            </w:r>
          </w:p>
        </w:tc>
        <w:tc>
          <w:tcPr>
            <w:tcW w:w="2835" w:type="dxa"/>
            <w:tcBorders>
              <w:top w:val="nil"/>
              <w:left w:val="nil"/>
              <w:bottom w:val="single" w:sz="8" w:space="0" w:color="auto"/>
              <w:right w:val="single" w:sz="4" w:space="0" w:color="auto"/>
            </w:tcBorders>
          </w:tcPr>
          <w:p w14:paraId="35EF6900" w14:textId="77777777" w:rsidR="004F346B" w:rsidRPr="00A7140B" w:rsidRDefault="004F346B" w:rsidP="00006056">
            <w:pPr>
              <w:spacing w:line="280" w:lineRule="exact"/>
              <w:rPr>
                <w:rFonts w:ascii="Arial" w:hAnsi="Arial" w:cs="Arial"/>
                <w:sz w:val="18"/>
                <w:szCs w:val="18"/>
                <w:lang w:eastAsia="x-none"/>
              </w:rPr>
            </w:pPr>
          </w:p>
        </w:tc>
      </w:tr>
      <w:tr w:rsidR="001773F1" w:rsidRPr="008024B5" w14:paraId="761A8B38" w14:textId="77777777" w:rsidTr="001773F1">
        <w:trPr>
          <w:trHeight w:val="630"/>
        </w:trPr>
        <w:tc>
          <w:tcPr>
            <w:tcW w:w="2410" w:type="dxa"/>
            <w:tcBorders>
              <w:left w:val="single" w:sz="8" w:space="0" w:color="auto"/>
              <w:bottom w:val="single" w:sz="4" w:space="0" w:color="auto"/>
              <w:right w:val="single" w:sz="8" w:space="0" w:color="auto"/>
            </w:tcBorders>
            <w:noWrap/>
            <w:tcMar>
              <w:top w:w="0" w:type="dxa"/>
              <w:left w:w="108" w:type="dxa"/>
              <w:bottom w:w="0" w:type="dxa"/>
              <w:right w:w="108" w:type="dxa"/>
            </w:tcMar>
          </w:tcPr>
          <w:p w14:paraId="4572C7F6" w14:textId="77777777" w:rsidR="001773F1" w:rsidRDefault="001773F1" w:rsidP="00006056">
            <w:pPr>
              <w:spacing w:line="280" w:lineRule="exact"/>
              <w:jc w:val="center"/>
              <w:rPr>
                <w:rFonts w:ascii="Arial" w:hAnsi="Arial" w:cs="Arial"/>
                <w:b/>
                <w:bCs/>
                <w:sz w:val="18"/>
                <w:szCs w:val="18"/>
                <w:lang w:eastAsia="x-none"/>
              </w:rPr>
            </w:pPr>
            <w:r>
              <w:rPr>
                <w:rFonts w:ascii="Arial" w:hAnsi="Arial" w:cs="Arial"/>
                <w:b/>
                <w:bCs/>
                <w:sz w:val="18"/>
                <w:szCs w:val="18"/>
                <w:lang w:eastAsia="x-none"/>
              </w:rPr>
              <w:t>Gwarancja</w:t>
            </w:r>
          </w:p>
        </w:tc>
        <w:tc>
          <w:tcPr>
            <w:tcW w:w="4536" w:type="dxa"/>
            <w:tcBorders>
              <w:top w:val="nil"/>
              <w:left w:val="nil"/>
              <w:bottom w:val="single" w:sz="4" w:space="0" w:color="auto"/>
              <w:right w:val="single" w:sz="4" w:space="0" w:color="auto"/>
            </w:tcBorders>
            <w:noWrap/>
            <w:tcMar>
              <w:top w:w="0" w:type="dxa"/>
              <w:left w:w="108" w:type="dxa"/>
              <w:bottom w:w="0" w:type="dxa"/>
              <w:right w:w="108" w:type="dxa"/>
            </w:tcMar>
          </w:tcPr>
          <w:p w14:paraId="5F6E0520" w14:textId="77777777" w:rsidR="001773F1" w:rsidRPr="00A7140B" w:rsidRDefault="001773F1" w:rsidP="00006056">
            <w:pPr>
              <w:spacing w:line="280" w:lineRule="exact"/>
              <w:rPr>
                <w:rFonts w:ascii="Arial" w:hAnsi="Arial" w:cs="Arial"/>
                <w:sz w:val="18"/>
                <w:szCs w:val="18"/>
                <w:lang w:eastAsia="x-none"/>
              </w:rPr>
            </w:pPr>
            <w:r w:rsidRPr="00A7140B">
              <w:rPr>
                <w:rFonts w:ascii="Arial" w:hAnsi="Arial" w:cs="Arial"/>
                <w:sz w:val="18"/>
                <w:szCs w:val="18"/>
                <w:lang w:eastAsia="x-none"/>
              </w:rPr>
              <w:t>Gwarancja na perforacje i lakier - min 36 miesięcy</w:t>
            </w:r>
          </w:p>
        </w:tc>
        <w:tc>
          <w:tcPr>
            <w:tcW w:w="2835" w:type="dxa"/>
            <w:tcBorders>
              <w:top w:val="nil"/>
              <w:left w:val="nil"/>
              <w:bottom w:val="single" w:sz="4" w:space="0" w:color="auto"/>
              <w:right w:val="single" w:sz="4" w:space="0" w:color="auto"/>
            </w:tcBorders>
          </w:tcPr>
          <w:p w14:paraId="1AC797E2" w14:textId="77777777" w:rsidR="001773F1" w:rsidRPr="00A7140B" w:rsidRDefault="001773F1" w:rsidP="00006056">
            <w:pPr>
              <w:spacing w:line="280" w:lineRule="exact"/>
              <w:rPr>
                <w:rFonts w:ascii="Arial" w:hAnsi="Arial" w:cs="Arial"/>
                <w:sz w:val="18"/>
                <w:szCs w:val="18"/>
                <w:lang w:eastAsia="x-none"/>
              </w:rPr>
            </w:pPr>
          </w:p>
        </w:tc>
      </w:tr>
      <w:bookmarkEnd w:id="3"/>
    </w:tbl>
    <w:p w14:paraId="303FE0FE" w14:textId="77777777" w:rsidR="004F346B" w:rsidRDefault="004F346B" w:rsidP="004F346B">
      <w:pPr>
        <w:rPr>
          <w:rFonts w:ascii="Arial" w:hAnsi="Arial" w:cs="Arial"/>
          <w:sz w:val="18"/>
          <w:szCs w:val="18"/>
        </w:rPr>
      </w:pPr>
    </w:p>
    <w:p w14:paraId="1DA74EC3" w14:textId="77777777" w:rsidR="004F346B" w:rsidRDefault="004F346B" w:rsidP="004F346B">
      <w:pPr>
        <w:rPr>
          <w:rFonts w:ascii="Arial" w:hAnsi="Arial" w:cs="Arial"/>
          <w:sz w:val="18"/>
          <w:szCs w:val="18"/>
        </w:rPr>
      </w:pPr>
    </w:p>
    <w:p w14:paraId="36854431" w14:textId="77777777" w:rsidR="004F346B" w:rsidRDefault="004F346B" w:rsidP="004F346B">
      <w:pPr>
        <w:rPr>
          <w:rFonts w:ascii="Arial" w:hAnsi="Arial" w:cs="Arial"/>
          <w:sz w:val="18"/>
          <w:szCs w:val="18"/>
        </w:rPr>
      </w:pPr>
    </w:p>
    <w:tbl>
      <w:tblPr>
        <w:tblStyle w:val="Tabela-Siatka"/>
        <w:tblW w:w="9781" w:type="dxa"/>
        <w:tblInd w:w="-147" w:type="dxa"/>
        <w:tblLook w:val="04A0" w:firstRow="1" w:lastRow="0" w:firstColumn="1" w:lastColumn="0" w:noHBand="0" w:noVBand="1"/>
      </w:tblPr>
      <w:tblGrid>
        <w:gridCol w:w="6911"/>
        <w:gridCol w:w="2870"/>
      </w:tblGrid>
      <w:tr w:rsidR="00C10D9F" w:rsidRPr="008024B5" w14:paraId="49CDA440" w14:textId="77777777" w:rsidTr="00385446">
        <w:trPr>
          <w:trHeight w:val="535"/>
        </w:trPr>
        <w:tc>
          <w:tcPr>
            <w:tcW w:w="6911" w:type="dxa"/>
            <w:shd w:val="clear" w:color="auto" w:fill="BFBFBF" w:themeFill="background1" w:themeFillShade="BF"/>
            <w:vAlign w:val="center"/>
          </w:tcPr>
          <w:p w14:paraId="3195CBDE" w14:textId="5BC0CB13" w:rsidR="00C10D9F" w:rsidRPr="00023F81" w:rsidRDefault="00C10D9F" w:rsidP="00FD1439">
            <w:pPr>
              <w:pStyle w:val="Akapitzlist"/>
              <w:numPr>
                <w:ilvl w:val="0"/>
                <w:numId w:val="8"/>
              </w:numPr>
              <w:jc w:val="center"/>
              <w:rPr>
                <w:color w:val="000000"/>
              </w:rPr>
            </w:pPr>
            <w:r w:rsidRPr="00385446">
              <w:rPr>
                <w:b/>
                <w:bCs/>
              </w:rPr>
              <w:t>Zabudowa</w:t>
            </w:r>
            <w:r w:rsidRPr="00023F81">
              <w:rPr>
                <w:b/>
                <w:bCs/>
              </w:rPr>
              <w:t xml:space="preserve"> </w:t>
            </w:r>
          </w:p>
        </w:tc>
        <w:tc>
          <w:tcPr>
            <w:tcW w:w="2870" w:type="dxa"/>
            <w:vMerge w:val="restart"/>
            <w:vAlign w:val="center"/>
          </w:tcPr>
          <w:p w14:paraId="5ABAC2BD" w14:textId="1CE2E1AC" w:rsidR="00C10D9F" w:rsidRPr="002D1DC5" w:rsidRDefault="00C10D9F" w:rsidP="00006056">
            <w:pPr>
              <w:jc w:val="center"/>
              <w:rPr>
                <w:rFonts w:ascii="Arial" w:hAnsi="Arial" w:cs="Arial"/>
                <w:b/>
                <w:bCs/>
                <w:sz w:val="22"/>
                <w:szCs w:val="22"/>
              </w:rPr>
            </w:pPr>
            <w:r w:rsidRPr="002D1DC5">
              <w:rPr>
                <w:rFonts w:ascii="Arial" w:hAnsi="Arial" w:cs="Arial"/>
                <w:b/>
                <w:bCs/>
                <w:sz w:val="22"/>
                <w:szCs w:val="22"/>
              </w:rPr>
              <w:t xml:space="preserve">Opis/wskazanie szczegółowego </w:t>
            </w:r>
            <w:r>
              <w:rPr>
                <w:rFonts w:ascii="Arial" w:hAnsi="Arial" w:cs="Arial"/>
                <w:b/>
                <w:bCs/>
                <w:sz w:val="22"/>
                <w:szCs w:val="22"/>
              </w:rPr>
              <w:t xml:space="preserve">oferowanego </w:t>
            </w:r>
            <w:r w:rsidRPr="002D1DC5">
              <w:rPr>
                <w:rFonts w:ascii="Arial" w:hAnsi="Arial" w:cs="Arial"/>
                <w:b/>
                <w:bCs/>
                <w:sz w:val="22"/>
                <w:szCs w:val="22"/>
              </w:rPr>
              <w:t>rozwiązania/marka/model</w:t>
            </w:r>
          </w:p>
        </w:tc>
      </w:tr>
      <w:tr w:rsidR="00C10D9F" w:rsidRPr="008024B5" w14:paraId="3061417C" w14:textId="77777777" w:rsidTr="00AE67E2">
        <w:trPr>
          <w:trHeight w:val="535"/>
        </w:trPr>
        <w:tc>
          <w:tcPr>
            <w:tcW w:w="6911" w:type="dxa"/>
          </w:tcPr>
          <w:p w14:paraId="5603BABF" w14:textId="6B95BF97" w:rsidR="00C10D9F" w:rsidRPr="00D54218" w:rsidRDefault="00C10D9F" w:rsidP="00D54218">
            <w:pPr>
              <w:jc w:val="center"/>
              <w:rPr>
                <w:rFonts w:ascii="Arial" w:hAnsi="Arial" w:cs="Arial"/>
                <w:b/>
                <w:bCs/>
                <w:sz w:val="22"/>
                <w:szCs w:val="22"/>
                <w:lang w:eastAsia="x-none"/>
              </w:rPr>
            </w:pPr>
            <w:r>
              <w:rPr>
                <w:rFonts w:ascii="Arial" w:hAnsi="Arial" w:cs="Arial"/>
                <w:b/>
                <w:bCs/>
                <w:sz w:val="22"/>
                <w:szCs w:val="22"/>
                <w:lang w:eastAsia="x-none"/>
              </w:rPr>
              <w:t>Opis w</w:t>
            </w:r>
            <w:r w:rsidRPr="00D54218">
              <w:rPr>
                <w:rFonts w:ascii="Arial" w:hAnsi="Arial" w:cs="Arial"/>
                <w:b/>
                <w:bCs/>
                <w:sz w:val="22"/>
                <w:szCs w:val="22"/>
                <w:lang w:eastAsia="x-none"/>
              </w:rPr>
              <w:t>ymaga</w:t>
            </w:r>
            <w:r>
              <w:rPr>
                <w:rFonts w:ascii="Arial" w:hAnsi="Arial" w:cs="Arial"/>
                <w:b/>
                <w:bCs/>
                <w:sz w:val="22"/>
                <w:szCs w:val="22"/>
                <w:lang w:eastAsia="x-none"/>
              </w:rPr>
              <w:t>ń</w:t>
            </w:r>
            <w:r w:rsidRPr="00D54218">
              <w:rPr>
                <w:rFonts w:ascii="Arial" w:hAnsi="Arial" w:cs="Arial"/>
                <w:b/>
                <w:bCs/>
                <w:sz w:val="22"/>
                <w:szCs w:val="22"/>
                <w:lang w:eastAsia="x-none"/>
              </w:rPr>
              <w:t xml:space="preserve"> Zamawiającego</w:t>
            </w:r>
          </w:p>
        </w:tc>
        <w:tc>
          <w:tcPr>
            <w:tcW w:w="2870" w:type="dxa"/>
            <w:vMerge/>
          </w:tcPr>
          <w:p w14:paraId="68200B60" w14:textId="77777777" w:rsidR="00C10D9F" w:rsidRPr="004F4032" w:rsidRDefault="00C10D9F" w:rsidP="00006056">
            <w:pPr>
              <w:jc w:val="both"/>
              <w:rPr>
                <w:rFonts w:ascii="Arial" w:hAnsi="Arial" w:cs="Arial"/>
                <w:sz w:val="18"/>
                <w:szCs w:val="18"/>
                <w:lang w:eastAsia="x-none"/>
              </w:rPr>
            </w:pPr>
          </w:p>
        </w:tc>
      </w:tr>
      <w:tr w:rsidR="00C10D9F" w:rsidRPr="008024B5" w14:paraId="49D41618" w14:textId="77777777" w:rsidTr="00075D5C">
        <w:trPr>
          <w:trHeight w:val="535"/>
        </w:trPr>
        <w:tc>
          <w:tcPr>
            <w:tcW w:w="6911" w:type="dxa"/>
          </w:tcPr>
          <w:p w14:paraId="7123120D" w14:textId="74F8F7B7" w:rsidR="00C10D9F" w:rsidRPr="006078F5" w:rsidRDefault="00C10D9F" w:rsidP="00006056">
            <w:pPr>
              <w:jc w:val="both"/>
              <w:rPr>
                <w:rFonts w:ascii="Arial" w:hAnsi="Arial" w:cs="Arial"/>
                <w:b/>
                <w:bCs/>
                <w:sz w:val="28"/>
                <w:szCs w:val="28"/>
              </w:rPr>
            </w:pPr>
            <w:r w:rsidRPr="004F4032">
              <w:rPr>
                <w:rFonts w:ascii="Arial" w:hAnsi="Arial" w:cs="Arial"/>
                <w:sz w:val="18"/>
                <w:szCs w:val="18"/>
                <w:lang w:eastAsia="x-none"/>
              </w:rPr>
              <w:t>Zabudowa kontenerowa musi być wykonana jako konstrukcja trwała, odporna na warunki atmosferyczne, zgodna z wymogami eksploatacji całorocznej</w:t>
            </w:r>
            <w:r>
              <w:rPr>
                <w:rFonts w:ascii="Arial" w:hAnsi="Arial" w:cs="Arial"/>
                <w:sz w:val="18"/>
                <w:szCs w:val="18"/>
                <w:lang w:eastAsia="x-none"/>
              </w:rPr>
              <w:t>.</w:t>
            </w:r>
          </w:p>
        </w:tc>
        <w:tc>
          <w:tcPr>
            <w:tcW w:w="2870" w:type="dxa"/>
          </w:tcPr>
          <w:p w14:paraId="69785EA7" w14:textId="77777777" w:rsidR="00C10D9F" w:rsidRPr="004F4032" w:rsidRDefault="00C10D9F" w:rsidP="00006056">
            <w:pPr>
              <w:jc w:val="both"/>
              <w:rPr>
                <w:rFonts w:ascii="Arial" w:hAnsi="Arial" w:cs="Arial"/>
                <w:sz w:val="18"/>
                <w:szCs w:val="18"/>
                <w:lang w:eastAsia="x-none"/>
              </w:rPr>
            </w:pPr>
          </w:p>
        </w:tc>
      </w:tr>
      <w:tr w:rsidR="00C10D9F" w:rsidRPr="008024B5" w14:paraId="0F8E1651" w14:textId="77777777" w:rsidTr="00993F7A">
        <w:trPr>
          <w:trHeight w:val="535"/>
        </w:trPr>
        <w:tc>
          <w:tcPr>
            <w:tcW w:w="6911" w:type="dxa"/>
          </w:tcPr>
          <w:p w14:paraId="68605FFF" w14:textId="6557917A" w:rsidR="00C10D9F" w:rsidRPr="004F4032" w:rsidRDefault="00C10D9F" w:rsidP="00006056">
            <w:pPr>
              <w:jc w:val="both"/>
              <w:rPr>
                <w:rFonts w:ascii="Arial" w:hAnsi="Arial" w:cs="Arial"/>
                <w:sz w:val="18"/>
                <w:szCs w:val="18"/>
                <w:lang w:eastAsia="x-none"/>
              </w:rPr>
            </w:pPr>
            <w:r w:rsidRPr="0010684B">
              <w:rPr>
                <w:rFonts w:ascii="Arial" w:hAnsi="Arial" w:cs="Arial"/>
                <w:sz w:val="18"/>
                <w:szCs w:val="18"/>
                <w:lang w:eastAsia="x-none"/>
              </w:rPr>
              <w:t>Minimalna długość zabudowy</w:t>
            </w:r>
            <w:r>
              <w:rPr>
                <w:rFonts w:ascii="Arial" w:hAnsi="Arial" w:cs="Arial"/>
                <w:sz w:val="18"/>
                <w:szCs w:val="18"/>
                <w:lang w:eastAsia="x-none"/>
              </w:rPr>
              <w:t xml:space="preserve"> </w:t>
            </w:r>
            <w:r w:rsidRPr="0010684B">
              <w:rPr>
                <w:rFonts w:ascii="Arial" w:hAnsi="Arial" w:cs="Arial"/>
                <w:sz w:val="18"/>
                <w:szCs w:val="18"/>
                <w:lang w:eastAsia="x-none"/>
              </w:rPr>
              <w:t>5</w:t>
            </w:r>
            <w:r>
              <w:rPr>
                <w:rFonts w:ascii="Arial" w:hAnsi="Arial" w:cs="Arial"/>
                <w:sz w:val="18"/>
                <w:szCs w:val="18"/>
                <w:lang w:eastAsia="x-none"/>
              </w:rPr>
              <w:t> </w:t>
            </w:r>
            <w:r w:rsidRPr="0010684B">
              <w:rPr>
                <w:rFonts w:ascii="Arial" w:hAnsi="Arial" w:cs="Arial"/>
                <w:sz w:val="18"/>
                <w:szCs w:val="18"/>
                <w:lang w:eastAsia="x-none"/>
              </w:rPr>
              <w:t>800</w:t>
            </w:r>
            <w:r>
              <w:rPr>
                <w:rFonts w:ascii="Arial" w:hAnsi="Arial" w:cs="Arial"/>
                <w:sz w:val="18"/>
                <w:szCs w:val="18"/>
                <w:lang w:eastAsia="x-none"/>
              </w:rPr>
              <w:t xml:space="preserve"> mm.</w:t>
            </w:r>
          </w:p>
        </w:tc>
        <w:tc>
          <w:tcPr>
            <w:tcW w:w="2870" w:type="dxa"/>
          </w:tcPr>
          <w:p w14:paraId="544FAC33" w14:textId="77777777" w:rsidR="00C10D9F" w:rsidRPr="0010684B" w:rsidRDefault="00C10D9F" w:rsidP="00006056">
            <w:pPr>
              <w:jc w:val="both"/>
              <w:rPr>
                <w:rFonts w:ascii="Arial" w:hAnsi="Arial" w:cs="Arial"/>
                <w:sz w:val="18"/>
                <w:szCs w:val="18"/>
                <w:lang w:eastAsia="x-none"/>
              </w:rPr>
            </w:pPr>
          </w:p>
        </w:tc>
      </w:tr>
      <w:tr w:rsidR="00C10D9F" w:rsidRPr="008024B5" w14:paraId="21376B12" w14:textId="77777777" w:rsidTr="0079514C">
        <w:trPr>
          <w:trHeight w:val="535"/>
        </w:trPr>
        <w:tc>
          <w:tcPr>
            <w:tcW w:w="6911" w:type="dxa"/>
          </w:tcPr>
          <w:p w14:paraId="58FAE995" w14:textId="7F6C5953" w:rsidR="00C10D9F" w:rsidRPr="004F4032" w:rsidRDefault="00C10D9F" w:rsidP="00006056">
            <w:pPr>
              <w:jc w:val="both"/>
              <w:rPr>
                <w:rFonts w:ascii="Arial" w:hAnsi="Arial" w:cs="Arial"/>
                <w:sz w:val="18"/>
                <w:szCs w:val="18"/>
                <w:lang w:eastAsia="x-none"/>
              </w:rPr>
            </w:pPr>
            <w:r w:rsidRPr="004F4032">
              <w:rPr>
                <w:rFonts w:ascii="Arial" w:hAnsi="Arial" w:cs="Arial"/>
                <w:sz w:val="18"/>
                <w:szCs w:val="18"/>
                <w:lang w:eastAsia="x-none"/>
              </w:rPr>
              <w:t>Konstrukcja powinna spełniać normy bezpieczeństwa, dopuszczalne obciążenia oraz przepisy dotyczące pojazdów specjalnych.</w:t>
            </w:r>
          </w:p>
        </w:tc>
        <w:tc>
          <w:tcPr>
            <w:tcW w:w="2870" w:type="dxa"/>
          </w:tcPr>
          <w:p w14:paraId="2CDFCFE6" w14:textId="77777777" w:rsidR="00C10D9F" w:rsidRPr="004F4032" w:rsidRDefault="00C10D9F" w:rsidP="00006056">
            <w:pPr>
              <w:jc w:val="both"/>
              <w:rPr>
                <w:rFonts w:ascii="Arial" w:hAnsi="Arial" w:cs="Arial"/>
                <w:sz w:val="18"/>
                <w:szCs w:val="18"/>
                <w:lang w:eastAsia="x-none"/>
              </w:rPr>
            </w:pPr>
          </w:p>
        </w:tc>
      </w:tr>
      <w:tr w:rsidR="00C10D9F" w:rsidRPr="008024B5" w14:paraId="5C2ED509" w14:textId="77777777" w:rsidTr="00804733">
        <w:trPr>
          <w:trHeight w:val="535"/>
        </w:trPr>
        <w:tc>
          <w:tcPr>
            <w:tcW w:w="6911" w:type="dxa"/>
          </w:tcPr>
          <w:p w14:paraId="66135413" w14:textId="2A4C0AFB" w:rsidR="00C10D9F" w:rsidRPr="004F4032" w:rsidRDefault="00C10D9F" w:rsidP="00006056">
            <w:pPr>
              <w:jc w:val="both"/>
              <w:rPr>
                <w:rFonts w:ascii="Arial" w:hAnsi="Arial" w:cs="Arial"/>
                <w:sz w:val="18"/>
                <w:szCs w:val="18"/>
                <w:lang w:eastAsia="x-none"/>
              </w:rPr>
            </w:pPr>
            <w:r>
              <w:rPr>
                <w:rFonts w:ascii="Arial" w:hAnsi="Arial" w:cs="Arial"/>
                <w:sz w:val="18"/>
                <w:szCs w:val="18"/>
                <w:lang w:eastAsia="x-none"/>
              </w:rPr>
              <w:t>Minimalna wysokość wewnątrz zabudowy 2 000 mm</w:t>
            </w:r>
          </w:p>
        </w:tc>
        <w:tc>
          <w:tcPr>
            <w:tcW w:w="2870" w:type="dxa"/>
          </w:tcPr>
          <w:p w14:paraId="0E8D4222" w14:textId="77777777" w:rsidR="00C10D9F" w:rsidRDefault="00C10D9F" w:rsidP="00006056">
            <w:pPr>
              <w:jc w:val="both"/>
              <w:rPr>
                <w:rFonts w:ascii="Arial" w:hAnsi="Arial" w:cs="Arial"/>
                <w:sz w:val="18"/>
                <w:szCs w:val="18"/>
                <w:lang w:eastAsia="x-none"/>
              </w:rPr>
            </w:pPr>
          </w:p>
        </w:tc>
      </w:tr>
      <w:tr w:rsidR="00C10D9F" w:rsidRPr="008024B5" w14:paraId="48E451E7" w14:textId="77777777" w:rsidTr="00605E3D">
        <w:trPr>
          <w:trHeight w:val="535"/>
        </w:trPr>
        <w:tc>
          <w:tcPr>
            <w:tcW w:w="6911" w:type="dxa"/>
          </w:tcPr>
          <w:p w14:paraId="0BAFAD70" w14:textId="4614F007" w:rsidR="00C10D9F" w:rsidRPr="004F4032" w:rsidRDefault="00C10D9F" w:rsidP="00006056">
            <w:pPr>
              <w:jc w:val="both"/>
              <w:rPr>
                <w:rFonts w:ascii="Arial" w:hAnsi="Arial" w:cs="Arial"/>
                <w:sz w:val="18"/>
                <w:szCs w:val="18"/>
                <w:lang w:eastAsia="x-none"/>
              </w:rPr>
            </w:pPr>
            <w:r w:rsidRPr="004F4032">
              <w:rPr>
                <w:rFonts w:ascii="Arial" w:hAnsi="Arial" w:cs="Arial"/>
                <w:sz w:val="18"/>
                <w:szCs w:val="18"/>
                <w:lang w:eastAsia="x-none"/>
              </w:rPr>
              <w:t>Wszystkie zastosowane materiały muszą posiadać wymagane atesty, certyfikaty oraz dopuszczenia do użytku na terenie UE</w:t>
            </w:r>
            <w:r>
              <w:rPr>
                <w:rFonts w:ascii="Arial" w:hAnsi="Arial" w:cs="Arial"/>
                <w:sz w:val="18"/>
                <w:szCs w:val="18"/>
                <w:lang w:eastAsia="x-none"/>
              </w:rPr>
              <w:t>.</w:t>
            </w:r>
          </w:p>
        </w:tc>
        <w:tc>
          <w:tcPr>
            <w:tcW w:w="2870" w:type="dxa"/>
          </w:tcPr>
          <w:p w14:paraId="6D9D5C21" w14:textId="77777777" w:rsidR="00C10D9F" w:rsidRPr="004F4032" w:rsidRDefault="00C10D9F" w:rsidP="00006056">
            <w:pPr>
              <w:jc w:val="both"/>
              <w:rPr>
                <w:rFonts w:ascii="Arial" w:hAnsi="Arial" w:cs="Arial"/>
                <w:sz w:val="18"/>
                <w:szCs w:val="18"/>
                <w:lang w:eastAsia="x-none"/>
              </w:rPr>
            </w:pPr>
          </w:p>
        </w:tc>
      </w:tr>
      <w:tr w:rsidR="00C10D9F" w:rsidRPr="008024B5" w14:paraId="6BFF6357" w14:textId="77777777" w:rsidTr="00931789">
        <w:trPr>
          <w:trHeight w:val="535"/>
        </w:trPr>
        <w:tc>
          <w:tcPr>
            <w:tcW w:w="6911" w:type="dxa"/>
          </w:tcPr>
          <w:p w14:paraId="7A26E4C1" w14:textId="0C1D3191" w:rsidR="00C10D9F" w:rsidRPr="00593833" w:rsidRDefault="00C10D9F" w:rsidP="00006056">
            <w:pPr>
              <w:jc w:val="both"/>
              <w:rPr>
                <w:rFonts w:ascii="Arial" w:hAnsi="Arial" w:cs="Arial"/>
                <w:color w:val="FF0000"/>
                <w:sz w:val="18"/>
                <w:szCs w:val="18"/>
                <w:lang w:eastAsia="x-none"/>
              </w:rPr>
            </w:pPr>
            <w:r w:rsidRPr="00346ADF">
              <w:rPr>
                <w:rFonts w:ascii="Arial" w:hAnsi="Arial" w:cs="Arial"/>
                <w:sz w:val="18"/>
                <w:szCs w:val="18"/>
                <w:lang w:eastAsia="x-none"/>
              </w:rPr>
              <w:t xml:space="preserve">Maszt oświetleniowy o wysięgu minimalnym 5 500 mm </w:t>
            </w:r>
            <w:r>
              <w:rPr>
                <w:rFonts w:ascii="Arial" w:hAnsi="Arial" w:cs="Arial"/>
                <w:sz w:val="18"/>
                <w:szCs w:val="18"/>
                <w:lang w:eastAsia="x-none"/>
              </w:rPr>
              <w:t xml:space="preserve">liczony od ziemi ze sterowaniem przewodowym lub bezprzewodowym, </w:t>
            </w:r>
            <w:r w:rsidRPr="00346ADF">
              <w:rPr>
                <w:rFonts w:ascii="Arial" w:hAnsi="Arial" w:cs="Arial"/>
                <w:sz w:val="18"/>
                <w:szCs w:val="18"/>
                <w:lang w:eastAsia="x-none"/>
              </w:rPr>
              <w:t>zlokalizowany na dachu pojazdu. Maszt musi obracać się o 360 stopni.</w:t>
            </w:r>
          </w:p>
        </w:tc>
        <w:tc>
          <w:tcPr>
            <w:tcW w:w="2870" w:type="dxa"/>
          </w:tcPr>
          <w:p w14:paraId="4122B826" w14:textId="77777777" w:rsidR="00C10D9F" w:rsidRPr="00346ADF" w:rsidRDefault="00C10D9F" w:rsidP="00006056">
            <w:pPr>
              <w:jc w:val="both"/>
              <w:rPr>
                <w:rFonts w:ascii="Arial" w:hAnsi="Arial" w:cs="Arial"/>
                <w:sz w:val="18"/>
                <w:szCs w:val="18"/>
                <w:lang w:eastAsia="x-none"/>
              </w:rPr>
            </w:pPr>
          </w:p>
        </w:tc>
      </w:tr>
      <w:tr w:rsidR="00C10D9F" w:rsidRPr="008024B5" w14:paraId="47D694C1" w14:textId="77777777" w:rsidTr="005667A7">
        <w:trPr>
          <w:trHeight w:val="535"/>
        </w:trPr>
        <w:tc>
          <w:tcPr>
            <w:tcW w:w="6911" w:type="dxa"/>
          </w:tcPr>
          <w:p w14:paraId="3F930322" w14:textId="35767102" w:rsidR="00C10D9F" w:rsidRPr="004F4032" w:rsidRDefault="00C10D9F" w:rsidP="00006056">
            <w:pPr>
              <w:jc w:val="both"/>
              <w:rPr>
                <w:rFonts w:ascii="Arial" w:hAnsi="Arial" w:cs="Arial"/>
                <w:sz w:val="18"/>
                <w:szCs w:val="18"/>
                <w:lang w:eastAsia="x-none"/>
              </w:rPr>
            </w:pPr>
            <w:r w:rsidRPr="004F4032">
              <w:rPr>
                <w:rFonts w:ascii="Arial" w:hAnsi="Arial" w:cs="Arial"/>
                <w:sz w:val="18"/>
                <w:szCs w:val="18"/>
                <w:lang w:eastAsia="x-none"/>
              </w:rPr>
              <w:t xml:space="preserve">Zabudowa </w:t>
            </w:r>
            <w:r>
              <w:rPr>
                <w:rFonts w:ascii="Arial" w:hAnsi="Arial" w:cs="Arial"/>
                <w:sz w:val="18"/>
                <w:szCs w:val="18"/>
                <w:lang w:eastAsia="x-none"/>
              </w:rPr>
              <w:t>musi</w:t>
            </w:r>
            <w:r w:rsidRPr="004F4032">
              <w:rPr>
                <w:rFonts w:ascii="Arial" w:hAnsi="Arial" w:cs="Arial"/>
                <w:sz w:val="18"/>
                <w:szCs w:val="18"/>
                <w:lang w:eastAsia="x-none"/>
              </w:rPr>
              <w:t xml:space="preserve"> być kompatybilna z podwoziem pojazdu ciężarowego</w:t>
            </w:r>
            <w:r>
              <w:rPr>
                <w:rFonts w:ascii="Arial" w:hAnsi="Arial" w:cs="Arial"/>
                <w:sz w:val="18"/>
                <w:szCs w:val="18"/>
                <w:lang w:eastAsia="x-none"/>
              </w:rPr>
              <w:t>.</w:t>
            </w:r>
          </w:p>
        </w:tc>
        <w:tc>
          <w:tcPr>
            <w:tcW w:w="2870" w:type="dxa"/>
          </w:tcPr>
          <w:p w14:paraId="05EBF304" w14:textId="77777777" w:rsidR="00C10D9F" w:rsidRPr="004F4032" w:rsidRDefault="00C10D9F" w:rsidP="00006056">
            <w:pPr>
              <w:jc w:val="both"/>
              <w:rPr>
                <w:rFonts w:ascii="Arial" w:hAnsi="Arial" w:cs="Arial"/>
                <w:sz w:val="18"/>
                <w:szCs w:val="18"/>
                <w:lang w:eastAsia="x-none"/>
              </w:rPr>
            </w:pPr>
          </w:p>
        </w:tc>
      </w:tr>
      <w:tr w:rsidR="00C10D9F" w:rsidRPr="008024B5" w14:paraId="1A61817B" w14:textId="77777777" w:rsidTr="00D90FAC">
        <w:trPr>
          <w:trHeight w:val="535"/>
        </w:trPr>
        <w:tc>
          <w:tcPr>
            <w:tcW w:w="6911" w:type="dxa"/>
          </w:tcPr>
          <w:p w14:paraId="0E1581B7" w14:textId="1C6959D1" w:rsidR="00C10D9F" w:rsidRPr="004F4032" w:rsidRDefault="00C10D9F" w:rsidP="00006056">
            <w:pPr>
              <w:jc w:val="both"/>
              <w:rPr>
                <w:rFonts w:ascii="Arial" w:hAnsi="Arial" w:cs="Arial"/>
                <w:sz w:val="18"/>
                <w:szCs w:val="18"/>
                <w:lang w:eastAsia="x-none"/>
              </w:rPr>
            </w:pPr>
            <w:r w:rsidRPr="00346ADF">
              <w:rPr>
                <w:rFonts w:ascii="Arial" w:hAnsi="Arial" w:cs="Arial"/>
                <w:sz w:val="18"/>
                <w:szCs w:val="18"/>
                <w:lang w:eastAsia="x-none"/>
              </w:rPr>
              <w:t xml:space="preserve">Drabina umożliwiająca wejście na dach zlokalizowana na </w:t>
            </w:r>
            <w:r>
              <w:rPr>
                <w:rFonts w:ascii="Arial" w:hAnsi="Arial" w:cs="Arial"/>
                <w:sz w:val="18"/>
                <w:szCs w:val="18"/>
                <w:lang w:eastAsia="x-none"/>
              </w:rPr>
              <w:t xml:space="preserve">z tyłu </w:t>
            </w:r>
            <w:r w:rsidRPr="00346ADF">
              <w:rPr>
                <w:rFonts w:ascii="Arial" w:hAnsi="Arial" w:cs="Arial"/>
                <w:sz w:val="18"/>
                <w:szCs w:val="18"/>
                <w:lang w:eastAsia="x-none"/>
              </w:rPr>
              <w:t>pojazdu.</w:t>
            </w:r>
          </w:p>
        </w:tc>
        <w:tc>
          <w:tcPr>
            <w:tcW w:w="2870" w:type="dxa"/>
          </w:tcPr>
          <w:p w14:paraId="6A1DF589" w14:textId="77777777" w:rsidR="00C10D9F" w:rsidRPr="00346ADF" w:rsidRDefault="00C10D9F" w:rsidP="00006056">
            <w:pPr>
              <w:jc w:val="both"/>
              <w:rPr>
                <w:rFonts w:ascii="Arial" w:hAnsi="Arial" w:cs="Arial"/>
                <w:sz w:val="18"/>
                <w:szCs w:val="18"/>
                <w:lang w:eastAsia="x-none"/>
              </w:rPr>
            </w:pPr>
          </w:p>
        </w:tc>
      </w:tr>
      <w:tr w:rsidR="00C10D9F" w14:paraId="54831C30" w14:textId="77777777" w:rsidTr="007A73AF">
        <w:trPr>
          <w:trHeight w:val="315"/>
        </w:trPr>
        <w:tc>
          <w:tcPr>
            <w:tcW w:w="6911" w:type="dxa"/>
          </w:tcPr>
          <w:p w14:paraId="29B11710" w14:textId="0154DB4C" w:rsidR="00C10D9F" w:rsidRDefault="00C10D9F" w:rsidP="00006056">
            <w:pPr>
              <w:spacing w:line="280" w:lineRule="exact"/>
              <w:jc w:val="both"/>
              <w:rPr>
                <w:rFonts w:ascii="Arial" w:hAnsi="Arial" w:cs="Arial"/>
                <w:sz w:val="18"/>
                <w:szCs w:val="18"/>
                <w:lang w:eastAsia="x-none"/>
              </w:rPr>
            </w:pPr>
            <w:r w:rsidRPr="006078F5">
              <w:rPr>
                <w:rFonts w:ascii="Arial" w:hAnsi="Arial" w:cs="Arial"/>
                <w:sz w:val="18"/>
                <w:szCs w:val="18"/>
                <w:lang w:eastAsia="x-none"/>
              </w:rPr>
              <w:t>Zabudowa</w:t>
            </w:r>
            <w:r>
              <w:rPr>
                <w:rFonts w:ascii="Arial" w:hAnsi="Arial" w:cs="Arial"/>
                <w:sz w:val="18"/>
                <w:szCs w:val="18"/>
                <w:lang w:eastAsia="x-none"/>
              </w:rPr>
              <w:t xml:space="preserve"> musi być</w:t>
            </w:r>
            <w:r w:rsidRPr="006078F5">
              <w:rPr>
                <w:rFonts w:ascii="Arial" w:hAnsi="Arial" w:cs="Arial"/>
                <w:sz w:val="18"/>
                <w:szCs w:val="18"/>
                <w:lang w:eastAsia="x-none"/>
              </w:rPr>
              <w:t xml:space="preserve"> wykonana w całości z materiałów kompozytowych (laminat poliestrowo-szklany)</w:t>
            </w:r>
            <w:r>
              <w:rPr>
                <w:rFonts w:ascii="Arial" w:hAnsi="Arial" w:cs="Arial"/>
                <w:sz w:val="18"/>
                <w:szCs w:val="18"/>
                <w:lang w:eastAsia="x-none"/>
              </w:rPr>
              <w:t xml:space="preserve"> lub na bazie konstrukcji szkieletowej ze stali nierdzewnej z poszyciem z blachy aluminiowej z izolacją termiczną i akustyczną</w:t>
            </w:r>
            <w:r w:rsidRPr="006078F5">
              <w:rPr>
                <w:rFonts w:ascii="Arial" w:hAnsi="Arial" w:cs="Arial"/>
                <w:sz w:val="18"/>
                <w:szCs w:val="18"/>
                <w:lang w:eastAsia="x-none"/>
              </w:rPr>
              <w:t xml:space="preserve"> jako konstrukcja samonośna o nieograniczonej odporności na korozję. Cała powłoka zewnętrzna powinna być zabezpieczona trwale przed przenikaniem ciepła oraz niskich temperatur. </w:t>
            </w:r>
          </w:p>
        </w:tc>
        <w:tc>
          <w:tcPr>
            <w:tcW w:w="2870" w:type="dxa"/>
          </w:tcPr>
          <w:p w14:paraId="09CE9051" w14:textId="77777777" w:rsidR="00C10D9F" w:rsidRPr="006078F5" w:rsidRDefault="00C10D9F" w:rsidP="00006056">
            <w:pPr>
              <w:spacing w:line="280" w:lineRule="exact"/>
              <w:jc w:val="both"/>
              <w:rPr>
                <w:rFonts w:ascii="Arial" w:hAnsi="Arial" w:cs="Arial"/>
                <w:sz w:val="18"/>
                <w:szCs w:val="18"/>
                <w:lang w:eastAsia="x-none"/>
              </w:rPr>
            </w:pPr>
          </w:p>
        </w:tc>
      </w:tr>
      <w:tr w:rsidR="00C10D9F" w14:paraId="7FE5A91D" w14:textId="77777777" w:rsidTr="00D70DEF">
        <w:trPr>
          <w:trHeight w:val="315"/>
        </w:trPr>
        <w:tc>
          <w:tcPr>
            <w:tcW w:w="6911" w:type="dxa"/>
          </w:tcPr>
          <w:p w14:paraId="44DD3015" w14:textId="1DD11CED" w:rsidR="00C10D9F" w:rsidRPr="006078F5" w:rsidRDefault="00C10D9F" w:rsidP="00006056">
            <w:pPr>
              <w:spacing w:line="280" w:lineRule="exact"/>
              <w:jc w:val="both"/>
              <w:rPr>
                <w:rFonts w:ascii="Arial" w:hAnsi="Arial" w:cs="Arial"/>
                <w:sz w:val="18"/>
                <w:szCs w:val="18"/>
                <w:lang w:eastAsia="x-none"/>
              </w:rPr>
            </w:pPr>
            <w:r w:rsidRPr="00952C8E">
              <w:rPr>
                <w:rFonts w:ascii="Arial" w:hAnsi="Arial" w:cs="Arial"/>
                <w:sz w:val="18"/>
                <w:szCs w:val="18"/>
                <w:lang w:eastAsia="x-none"/>
              </w:rPr>
              <w:t xml:space="preserve">Z prawej strony pojazdu na długości zabudowy od strony drzwi wejściowych do </w:t>
            </w:r>
            <w:r>
              <w:rPr>
                <w:rFonts w:ascii="Arial" w:hAnsi="Arial" w:cs="Arial"/>
                <w:sz w:val="18"/>
                <w:szCs w:val="18"/>
                <w:lang w:eastAsia="x-none"/>
              </w:rPr>
              <w:t xml:space="preserve">kontenera musi być </w:t>
            </w:r>
            <w:r w:rsidRPr="00952C8E">
              <w:rPr>
                <w:rFonts w:ascii="Arial" w:hAnsi="Arial" w:cs="Arial"/>
                <w:sz w:val="18"/>
                <w:szCs w:val="18"/>
                <w:lang w:eastAsia="x-none"/>
              </w:rPr>
              <w:t xml:space="preserve">zainstalowana na stałe roleta </w:t>
            </w:r>
            <w:proofErr w:type="spellStart"/>
            <w:r w:rsidRPr="00952C8E">
              <w:rPr>
                <w:rFonts w:ascii="Arial" w:hAnsi="Arial" w:cs="Arial"/>
                <w:sz w:val="18"/>
                <w:szCs w:val="18"/>
                <w:lang w:eastAsia="x-none"/>
              </w:rPr>
              <w:t>zadaszeniowa</w:t>
            </w:r>
            <w:proofErr w:type="spellEnd"/>
            <w:r w:rsidRPr="00952C8E">
              <w:rPr>
                <w:rFonts w:ascii="Arial" w:hAnsi="Arial" w:cs="Arial"/>
                <w:sz w:val="18"/>
                <w:szCs w:val="18"/>
                <w:lang w:eastAsia="x-none"/>
              </w:rPr>
              <w:t xml:space="preserve"> (markiza) z możliwością wysuwania min na odległość 2,5 m.</w:t>
            </w:r>
            <w:r>
              <w:rPr>
                <w:rFonts w:ascii="Arial" w:hAnsi="Arial" w:cs="Arial"/>
                <w:sz w:val="18"/>
                <w:szCs w:val="18"/>
                <w:lang w:eastAsia="x-none"/>
              </w:rPr>
              <w:t xml:space="preserve"> </w:t>
            </w:r>
            <w:r w:rsidRPr="00952C8E">
              <w:rPr>
                <w:rFonts w:ascii="Arial" w:hAnsi="Arial" w:cs="Arial"/>
                <w:sz w:val="18"/>
                <w:szCs w:val="18"/>
                <w:lang w:eastAsia="x-none"/>
              </w:rPr>
              <w:t xml:space="preserve">Wymagane osobno dopinane ściany boczne, ściana tylna (osłaniająca przestrzeń pomiędzy podłogą zabudowy a ziemią) i ściana przednia z zamykanym wejściem. Ściany boczne i ściana tylna muszą mieć możliwość dopięcia do ścian pojazdu (zabudowy) lub/i posiadać odpowiednie usztywnienia. Dolne krawędzie wszystkich ścian umocowane do podłoża. Roleta i ściany wykonane z materiału nieprzepuszczającego wody. W komplecie wszystkie wymagane elementy mocujące, podpórki, rozpórki, usztywnienia, odciągi, „śledzie” itp. Elementy </w:t>
            </w:r>
            <w:proofErr w:type="spellStart"/>
            <w:r w:rsidRPr="00952C8E">
              <w:rPr>
                <w:rFonts w:ascii="Arial" w:hAnsi="Arial" w:cs="Arial"/>
                <w:sz w:val="18"/>
                <w:szCs w:val="18"/>
                <w:lang w:eastAsia="x-none"/>
              </w:rPr>
              <w:t>demontowalne</w:t>
            </w:r>
            <w:proofErr w:type="spellEnd"/>
            <w:r w:rsidRPr="00952C8E">
              <w:rPr>
                <w:rFonts w:ascii="Arial" w:hAnsi="Arial" w:cs="Arial"/>
                <w:sz w:val="18"/>
                <w:szCs w:val="18"/>
                <w:lang w:eastAsia="x-none"/>
              </w:rPr>
              <w:t xml:space="preserve"> przewożone w jednej ze skrzyń pojazdu. Połączenie ścian przedsionka z pojazdem powinno być szczelne i izolować powierzchnie od niekorzystnych warunków atmosferycznych. Nagrzewnica ogrzewania postojowego o mocy maksymalnej min. 8 kW z wyprowadzonym nawiewem do przedsionka markizy. Panel sterowania opisanego powyżej ogrzewania przy wejściu w pojeździe do powierzchni sztabowej.</w:t>
            </w:r>
            <w:r>
              <w:rPr>
                <w:rFonts w:ascii="Arial" w:hAnsi="Arial" w:cs="Arial"/>
                <w:sz w:val="18"/>
                <w:szCs w:val="18"/>
                <w:lang w:eastAsia="x-none"/>
              </w:rPr>
              <w:t xml:space="preserve"> </w:t>
            </w:r>
          </w:p>
        </w:tc>
        <w:tc>
          <w:tcPr>
            <w:tcW w:w="2870" w:type="dxa"/>
          </w:tcPr>
          <w:p w14:paraId="748A7CE1" w14:textId="77777777" w:rsidR="00C10D9F" w:rsidRPr="00952C8E" w:rsidRDefault="00C10D9F" w:rsidP="00006056">
            <w:pPr>
              <w:spacing w:line="280" w:lineRule="exact"/>
              <w:jc w:val="both"/>
              <w:rPr>
                <w:rFonts w:ascii="Arial" w:hAnsi="Arial" w:cs="Arial"/>
                <w:sz w:val="18"/>
                <w:szCs w:val="18"/>
                <w:lang w:eastAsia="x-none"/>
              </w:rPr>
            </w:pPr>
          </w:p>
        </w:tc>
      </w:tr>
      <w:tr w:rsidR="00C10D9F" w14:paraId="01C3E10B" w14:textId="77777777" w:rsidTr="00F14CB0">
        <w:trPr>
          <w:trHeight w:val="315"/>
        </w:trPr>
        <w:tc>
          <w:tcPr>
            <w:tcW w:w="6911" w:type="dxa"/>
          </w:tcPr>
          <w:p w14:paraId="715B41D8" w14:textId="77777777" w:rsidR="00C10D9F" w:rsidRPr="001773F1" w:rsidRDefault="00C10D9F" w:rsidP="001773F1">
            <w:pPr>
              <w:spacing w:line="280" w:lineRule="exact"/>
              <w:jc w:val="both"/>
              <w:rPr>
                <w:rFonts w:ascii="Arial" w:hAnsi="Arial" w:cs="Arial"/>
                <w:sz w:val="18"/>
                <w:szCs w:val="18"/>
                <w:lang w:eastAsia="x-none"/>
              </w:rPr>
            </w:pPr>
            <w:r w:rsidRPr="001773F1">
              <w:rPr>
                <w:rFonts w:ascii="Arial" w:hAnsi="Arial" w:cs="Arial"/>
                <w:sz w:val="18"/>
                <w:szCs w:val="18"/>
                <w:lang w:eastAsia="x-none"/>
              </w:rPr>
              <w:t>Zewnętrzne powierzchnie pokrycia wewnętrznego pojazdu muszą być wykonane z materiałów odpornych na uszkodzenia mechaniczne, łatwych do utrzymania w czystości i absorbujących fale radiowe.</w:t>
            </w:r>
          </w:p>
          <w:p w14:paraId="29CF0087" w14:textId="54F9E484" w:rsidR="00C10D9F" w:rsidRPr="00952C8E" w:rsidRDefault="00C10D9F" w:rsidP="001773F1">
            <w:pPr>
              <w:spacing w:line="280" w:lineRule="exact"/>
              <w:jc w:val="both"/>
              <w:rPr>
                <w:rFonts w:ascii="Arial" w:hAnsi="Arial" w:cs="Arial"/>
                <w:sz w:val="18"/>
                <w:szCs w:val="18"/>
                <w:lang w:eastAsia="x-none"/>
              </w:rPr>
            </w:pPr>
            <w:r w:rsidRPr="001773F1">
              <w:rPr>
                <w:rFonts w:ascii="Arial" w:hAnsi="Arial" w:cs="Arial"/>
                <w:sz w:val="18"/>
                <w:szCs w:val="18"/>
                <w:lang w:eastAsia="x-none"/>
              </w:rPr>
              <w:t xml:space="preserve">Na ścianie bocznej pod markizą miejsce na zamocowanie tablicy magnetycznej </w:t>
            </w:r>
            <w:proofErr w:type="spellStart"/>
            <w:r w:rsidRPr="001773F1">
              <w:rPr>
                <w:rFonts w:ascii="Arial" w:hAnsi="Arial" w:cs="Arial"/>
                <w:sz w:val="18"/>
                <w:szCs w:val="18"/>
                <w:lang w:eastAsia="x-none"/>
              </w:rPr>
              <w:t>suchościeralnej</w:t>
            </w:r>
            <w:proofErr w:type="spellEnd"/>
            <w:r w:rsidRPr="001773F1">
              <w:rPr>
                <w:rFonts w:ascii="Arial" w:hAnsi="Arial" w:cs="Arial"/>
                <w:sz w:val="18"/>
                <w:szCs w:val="18"/>
                <w:lang w:eastAsia="x-none"/>
              </w:rPr>
              <w:t xml:space="preserve"> o powierzchni roboczej nie mniejszej niż 2m2 lub inne rozwiązanie równoważne. Umieszczenie tablicy winno zapewniać swobodę korzystania przez osoby stojące obok pojazdu.</w:t>
            </w:r>
          </w:p>
        </w:tc>
        <w:tc>
          <w:tcPr>
            <w:tcW w:w="2870" w:type="dxa"/>
          </w:tcPr>
          <w:p w14:paraId="0553FAA9" w14:textId="77777777" w:rsidR="00C10D9F" w:rsidRPr="00952C8E" w:rsidRDefault="00C10D9F" w:rsidP="00006056">
            <w:pPr>
              <w:spacing w:line="280" w:lineRule="exact"/>
              <w:jc w:val="both"/>
              <w:rPr>
                <w:rFonts w:ascii="Arial" w:hAnsi="Arial" w:cs="Arial"/>
                <w:sz w:val="18"/>
                <w:szCs w:val="18"/>
                <w:lang w:eastAsia="x-none"/>
              </w:rPr>
            </w:pPr>
          </w:p>
        </w:tc>
      </w:tr>
      <w:tr w:rsidR="00FD1439" w14:paraId="6C4319A3" w14:textId="77777777" w:rsidTr="00333792">
        <w:trPr>
          <w:trHeight w:val="315"/>
        </w:trPr>
        <w:tc>
          <w:tcPr>
            <w:tcW w:w="6911" w:type="dxa"/>
          </w:tcPr>
          <w:p w14:paraId="1F340BC0" w14:textId="77777777" w:rsidR="00FD1439" w:rsidRPr="00422F23" w:rsidRDefault="00FD1439" w:rsidP="001773F1">
            <w:pPr>
              <w:spacing w:line="280" w:lineRule="exact"/>
              <w:jc w:val="both"/>
              <w:rPr>
                <w:rFonts w:ascii="Arial" w:hAnsi="Arial" w:cs="Arial"/>
                <w:b/>
                <w:bCs/>
                <w:sz w:val="18"/>
                <w:szCs w:val="18"/>
                <w:lang w:eastAsia="x-none"/>
              </w:rPr>
            </w:pPr>
            <w:r w:rsidRPr="00422F23">
              <w:rPr>
                <w:rFonts w:ascii="Arial" w:hAnsi="Arial" w:cs="Arial"/>
                <w:b/>
                <w:bCs/>
                <w:sz w:val="18"/>
                <w:szCs w:val="18"/>
                <w:lang w:eastAsia="x-none"/>
              </w:rPr>
              <w:t>Konstrukcja i dane techniczne kontenera</w:t>
            </w:r>
          </w:p>
          <w:p w14:paraId="2AB37E85" w14:textId="77777777" w:rsidR="00FD1439" w:rsidRPr="001773F1" w:rsidRDefault="00FD1439" w:rsidP="00FD1439">
            <w:pPr>
              <w:tabs>
                <w:tab w:val="left" w:pos="172"/>
              </w:tabs>
              <w:spacing w:line="280" w:lineRule="exact"/>
              <w:jc w:val="both"/>
              <w:rPr>
                <w:rFonts w:ascii="Arial" w:hAnsi="Arial" w:cs="Arial"/>
                <w:sz w:val="18"/>
                <w:szCs w:val="18"/>
                <w:lang w:eastAsia="x-none"/>
              </w:rPr>
            </w:pPr>
            <w:r w:rsidRPr="001773F1">
              <w:rPr>
                <w:rFonts w:ascii="Arial" w:hAnsi="Arial" w:cs="Arial"/>
                <w:sz w:val="18"/>
                <w:szCs w:val="18"/>
                <w:lang w:eastAsia="x-none"/>
              </w:rPr>
              <w:t>•</w:t>
            </w:r>
            <w:r w:rsidRPr="001773F1">
              <w:rPr>
                <w:rFonts w:ascii="Arial" w:hAnsi="Arial" w:cs="Arial"/>
                <w:sz w:val="18"/>
                <w:szCs w:val="18"/>
                <w:lang w:eastAsia="x-none"/>
              </w:rPr>
              <w:tab/>
              <w:t>Typ: kontener specjalistyczny, sztywny, zintegrowany z ramą pojazdu.</w:t>
            </w:r>
          </w:p>
          <w:p w14:paraId="43098FE1" w14:textId="77777777" w:rsidR="00FD1439" w:rsidRPr="001773F1" w:rsidRDefault="00FD1439" w:rsidP="00FD1439">
            <w:pPr>
              <w:tabs>
                <w:tab w:val="left" w:pos="172"/>
              </w:tabs>
              <w:spacing w:line="280" w:lineRule="exact"/>
              <w:jc w:val="both"/>
              <w:rPr>
                <w:rFonts w:ascii="Arial" w:hAnsi="Arial" w:cs="Arial"/>
                <w:sz w:val="18"/>
                <w:szCs w:val="18"/>
                <w:lang w:eastAsia="x-none"/>
              </w:rPr>
            </w:pPr>
            <w:r w:rsidRPr="001773F1">
              <w:rPr>
                <w:rFonts w:ascii="Arial" w:hAnsi="Arial" w:cs="Arial"/>
                <w:sz w:val="18"/>
                <w:szCs w:val="18"/>
                <w:lang w:eastAsia="x-none"/>
              </w:rPr>
              <w:t>•</w:t>
            </w:r>
            <w:r w:rsidRPr="001773F1">
              <w:rPr>
                <w:rFonts w:ascii="Arial" w:hAnsi="Arial" w:cs="Arial"/>
                <w:sz w:val="18"/>
                <w:szCs w:val="18"/>
                <w:lang w:eastAsia="x-none"/>
              </w:rPr>
              <w:tab/>
              <w:t>Kolor kontenera – biały.</w:t>
            </w:r>
          </w:p>
          <w:p w14:paraId="60E1833A" w14:textId="77777777" w:rsidR="00FD1439" w:rsidRPr="001773F1" w:rsidRDefault="00FD1439" w:rsidP="00FD1439">
            <w:pPr>
              <w:tabs>
                <w:tab w:val="left" w:pos="172"/>
              </w:tabs>
              <w:spacing w:line="280" w:lineRule="exact"/>
              <w:jc w:val="both"/>
              <w:rPr>
                <w:rFonts w:ascii="Arial" w:hAnsi="Arial" w:cs="Arial"/>
                <w:sz w:val="18"/>
                <w:szCs w:val="18"/>
                <w:lang w:eastAsia="x-none"/>
              </w:rPr>
            </w:pPr>
            <w:r w:rsidRPr="001773F1">
              <w:rPr>
                <w:rFonts w:ascii="Arial" w:hAnsi="Arial" w:cs="Arial"/>
                <w:sz w:val="18"/>
                <w:szCs w:val="18"/>
                <w:lang w:eastAsia="x-none"/>
              </w:rPr>
              <w:t>•</w:t>
            </w:r>
            <w:r w:rsidRPr="001773F1">
              <w:rPr>
                <w:rFonts w:ascii="Arial" w:hAnsi="Arial" w:cs="Arial"/>
                <w:sz w:val="18"/>
                <w:szCs w:val="18"/>
                <w:lang w:eastAsia="x-none"/>
              </w:rPr>
              <w:tab/>
              <w:t>Materiały konstrukcyjne: aluminium, stal nierdzewna lub panele kompozytowe o wysokiej odporności na korozję.</w:t>
            </w:r>
          </w:p>
          <w:p w14:paraId="467435C4" w14:textId="77777777" w:rsidR="00FD1439" w:rsidRPr="001773F1" w:rsidRDefault="00FD1439" w:rsidP="00FD1439">
            <w:pPr>
              <w:tabs>
                <w:tab w:val="left" w:pos="172"/>
              </w:tabs>
              <w:spacing w:line="280" w:lineRule="exact"/>
              <w:jc w:val="both"/>
              <w:rPr>
                <w:rFonts w:ascii="Arial" w:hAnsi="Arial" w:cs="Arial"/>
                <w:sz w:val="18"/>
                <w:szCs w:val="18"/>
                <w:lang w:eastAsia="x-none"/>
              </w:rPr>
            </w:pPr>
            <w:r w:rsidRPr="001773F1">
              <w:rPr>
                <w:rFonts w:ascii="Arial" w:hAnsi="Arial" w:cs="Arial"/>
                <w:sz w:val="18"/>
                <w:szCs w:val="18"/>
                <w:lang w:eastAsia="x-none"/>
              </w:rPr>
              <w:t>•</w:t>
            </w:r>
            <w:r w:rsidRPr="001773F1">
              <w:rPr>
                <w:rFonts w:ascii="Arial" w:hAnsi="Arial" w:cs="Arial"/>
                <w:sz w:val="18"/>
                <w:szCs w:val="18"/>
                <w:lang w:eastAsia="x-none"/>
              </w:rPr>
              <w:tab/>
              <w:t>Izolacja termiczna: min. 50 mm, zapewniająca pracę w zakresie temperatur –30°C do +40°C.</w:t>
            </w:r>
          </w:p>
          <w:p w14:paraId="733F770B" w14:textId="77777777" w:rsidR="00FD1439" w:rsidRPr="001773F1" w:rsidRDefault="00FD1439" w:rsidP="00FD1439">
            <w:pPr>
              <w:tabs>
                <w:tab w:val="left" w:pos="172"/>
              </w:tabs>
              <w:spacing w:line="280" w:lineRule="exact"/>
              <w:jc w:val="both"/>
              <w:rPr>
                <w:rFonts w:ascii="Arial" w:hAnsi="Arial" w:cs="Arial"/>
                <w:sz w:val="18"/>
                <w:szCs w:val="18"/>
                <w:lang w:eastAsia="x-none"/>
              </w:rPr>
            </w:pPr>
            <w:r w:rsidRPr="001773F1">
              <w:rPr>
                <w:rFonts w:ascii="Arial" w:hAnsi="Arial" w:cs="Arial"/>
                <w:sz w:val="18"/>
                <w:szCs w:val="18"/>
                <w:lang w:eastAsia="x-none"/>
              </w:rPr>
              <w:t>•</w:t>
            </w:r>
            <w:r w:rsidRPr="001773F1">
              <w:rPr>
                <w:rFonts w:ascii="Arial" w:hAnsi="Arial" w:cs="Arial"/>
                <w:sz w:val="18"/>
                <w:szCs w:val="18"/>
                <w:lang w:eastAsia="x-none"/>
              </w:rPr>
              <w:tab/>
              <w:t>Podłoga: antypoślizgowa, wzmacniana, odporna na obciążenia ciężkiego sprzętu.</w:t>
            </w:r>
          </w:p>
          <w:p w14:paraId="64C6CED7" w14:textId="77777777" w:rsidR="00FD1439" w:rsidRPr="001773F1" w:rsidRDefault="00FD1439" w:rsidP="00FD1439">
            <w:pPr>
              <w:tabs>
                <w:tab w:val="left" w:pos="172"/>
              </w:tabs>
              <w:spacing w:line="280" w:lineRule="exact"/>
              <w:jc w:val="both"/>
              <w:rPr>
                <w:rFonts w:ascii="Arial" w:hAnsi="Arial" w:cs="Arial"/>
                <w:sz w:val="18"/>
                <w:szCs w:val="18"/>
                <w:lang w:eastAsia="x-none"/>
              </w:rPr>
            </w:pPr>
            <w:r w:rsidRPr="001773F1">
              <w:rPr>
                <w:rFonts w:ascii="Arial" w:hAnsi="Arial" w:cs="Arial"/>
                <w:sz w:val="18"/>
                <w:szCs w:val="18"/>
                <w:lang w:eastAsia="x-none"/>
              </w:rPr>
              <w:t>•</w:t>
            </w:r>
            <w:r w:rsidRPr="001773F1">
              <w:rPr>
                <w:rFonts w:ascii="Arial" w:hAnsi="Arial" w:cs="Arial"/>
                <w:sz w:val="18"/>
                <w:szCs w:val="18"/>
                <w:lang w:eastAsia="x-none"/>
              </w:rPr>
              <w:tab/>
              <w:t xml:space="preserve">Drzwi i dostęp: </w:t>
            </w:r>
          </w:p>
          <w:p w14:paraId="39F9F309" w14:textId="2C94BF3D" w:rsidR="00FD1439" w:rsidRPr="00422F23" w:rsidRDefault="00FD1439" w:rsidP="00422F23">
            <w:pPr>
              <w:pStyle w:val="Akapitzlist"/>
              <w:numPr>
                <w:ilvl w:val="0"/>
                <w:numId w:val="11"/>
              </w:numPr>
              <w:spacing w:line="280" w:lineRule="exact"/>
              <w:ind w:left="301" w:hanging="301"/>
              <w:jc w:val="both"/>
              <w:rPr>
                <w:sz w:val="18"/>
                <w:szCs w:val="18"/>
                <w:lang w:eastAsia="x-none"/>
              </w:rPr>
            </w:pPr>
            <w:r w:rsidRPr="00422F23">
              <w:rPr>
                <w:sz w:val="18"/>
                <w:szCs w:val="18"/>
                <w:lang w:eastAsia="x-none"/>
              </w:rPr>
              <w:t>wejście boczne z prawej strony kontenera dla personelu;</w:t>
            </w:r>
          </w:p>
          <w:p w14:paraId="44ED6D72" w14:textId="25901D31" w:rsidR="00FD1439" w:rsidRPr="00422F23" w:rsidRDefault="00FD1439" w:rsidP="00422F23">
            <w:pPr>
              <w:pStyle w:val="Akapitzlist"/>
              <w:numPr>
                <w:ilvl w:val="0"/>
                <w:numId w:val="11"/>
              </w:numPr>
              <w:spacing w:line="280" w:lineRule="exact"/>
              <w:ind w:left="301" w:hanging="284"/>
              <w:jc w:val="both"/>
              <w:rPr>
                <w:sz w:val="18"/>
                <w:szCs w:val="18"/>
                <w:lang w:eastAsia="x-none"/>
              </w:rPr>
            </w:pPr>
            <w:r w:rsidRPr="00422F23">
              <w:rPr>
                <w:sz w:val="18"/>
                <w:szCs w:val="18"/>
                <w:lang w:eastAsia="x-none"/>
              </w:rPr>
              <w:t>drzwi boczne z podestem lub rampą;</w:t>
            </w:r>
          </w:p>
          <w:p w14:paraId="638C8BB3" w14:textId="53A7E0AC" w:rsidR="00FD1439" w:rsidRPr="00422F23" w:rsidRDefault="00FD1439" w:rsidP="00422F23">
            <w:pPr>
              <w:pStyle w:val="Akapitzlist"/>
              <w:numPr>
                <w:ilvl w:val="0"/>
                <w:numId w:val="11"/>
              </w:numPr>
              <w:spacing w:line="280" w:lineRule="exact"/>
              <w:ind w:left="301" w:hanging="301"/>
              <w:jc w:val="both"/>
              <w:rPr>
                <w:sz w:val="18"/>
                <w:szCs w:val="18"/>
                <w:lang w:eastAsia="x-none"/>
              </w:rPr>
            </w:pPr>
            <w:r w:rsidRPr="00422F23">
              <w:rPr>
                <w:sz w:val="18"/>
                <w:szCs w:val="18"/>
                <w:lang w:eastAsia="x-none"/>
              </w:rPr>
              <w:t>system oświetlenia zewnętrznego w strefach wejścia zasilany z akumulatorów podwozia.</w:t>
            </w:r>
          </w:p>
          <w:p w14:paraId="21D83157" w14:textId="42E54A68" w:rsidR="00FD1439" w:rsidRPr="001773F1" w:rsidRDefault="00FD1439" w:rsidP="001773F1">
            <w:pPr>
              <w:spacing w:line="280" w:lineRule="exact"/>
              <w:jc w:val="both"/>
              <w:rPr>
                <w:rFonts w:ascii="Arial" w:hAnsi="Arial" w:cs="Arial"/>
                <w:sz w:val="18"/>
                <w:szCs w:val="18"/>
                <w:lang w:eastAsia="x-none"/>
              </w:rPr>
            </w:pPr>
            <w:r w:rsidRPr="001773F1">
              <w:rPr>
                <w:rFonts w:ascii="Arial" w:hAnsi="Arial" w:cs="Arial"/>
                <w:sz w:val="18"/>
                <w:szCs w:val="18"/>
                <w:lang w:eastAsia="x-none"/>
              </w:rPr>
              <w:t>• 2 okna przesuwne z szybami bezpiecznymi z prawej i lewej strony zabudowy (razem 4).</w:t>
            </w:r>
          </w:p>
          <w:p w14:paraId="6B7CF8C3" w14:textId="31F2230C" w:rsidR="00FD1439" w:rsidRPr="00952C8E" w:rsidRDefault="00FD1439" w:rsidP="001773F1">
            <w:pPr>
              <w:spacing w:line="280" w:lineRule="exact"/>
              <w:jc w:val="both"/>
              <w:rPr>
                <w:rFonts w:ascii="Arial" w:hAnsi="Arial" w:cs="Arial"/>
                <w:sz w:val="18"/>
                <w:szCs w:val="18"/>
                <w:lang w:eastAsia="x-none"/>
              </w:rPr>
            </w:pPr>
            <w:r w:rsidRPr="001773F1">
              <w:rPr>
                <w:rFonts w:ascii="Arial" w:hAnsi="Arial" w:cs="Arial"/>
                <w:sz w:val="18"/>
                <w:szCs w:val="18"/>
                <w:lang w:eastAsia="x-none"/>
              </w:rPr>
              <w:t>•</w:t>
            </w:r>
            <w:r>
              <w:rPr>
                <w:rFonts w:ascii="Arial" w:hAnsi="Arial" w:cs="Arial"/>
                <w:sz w:val="18"/>
                <w:szCs w:val="18"/>
                <w:lang w:eastAsia="x-none"/>
              </w:rPr>
              <w:t xml:space="preserve"> </w:t>
            </w:r>
            <w:r w:rsidRPr="001773F1">
              <w:rPr>
                <w:rFonts w:ascii="Arial" w:hAnsi="Arial" w:cs="Arial"/>
                <w:sz w:val="18"/>
                <w:szCs w:val="18"/>
                <w:lang w:eastAsia="x-none"/>
              </w:rPr>
              <w:t>zapewnienie izolacji akustycznej umożliwiającej pracę zespołów w warunkach terenowych.</w:t>
            </w:r>
          </w:p>
        </w:tc>
        <w:tc>
          <w:tcPr>
            <w:tcW w:w="2870" w:type="dxa"/>
          </w:tcPr>
          <w:p w14:paraId="346044FB" w14:textId="77777777" w:rsidR="00FD1439" w:rsidRPr="00952C8E" w:rsidRDefault="00FD1439" w:rsidP="00006056">
            <w:pPr>
              <w:spacing w:line="280" w:lineRule="exact"/>
              <w:jc w:val="both"/>
              <w:rPr>
                <w:rFonts w:ascii="Arial" w:hAnsi="Arial" w:cs="Arial"/>
                <w:sz w:val="18"/>
                <w:szCs w:val="18"/>
                <w:lang w:eastAsia="x-none"/>
              </w:rPr>
            </w:pPr>
          </w:p>
        </w:tc>
      </w:tr>
      <w:tr w:rsidR="00FD1439" w14:paraId="3559AD97" w14:textId="77777777" w:rsidTr="006B757D">
        <w:trPr>
          <w:trHeight w:val="315"/>
        </w:trPr>
        <w:tc>
          <w:tcPr>
            <w:tcW w:w="6911" w:type="dxa"/>
          </w:tcPr>
          <w:p w14:paraId="56A0346F" w14:textId="77777777" w:rsidR="00FD1439" w:rsidRPr="000D3E19" w:rsidRDefault="00FD1439" w:rsidP="00422F23">
            <w:pPr>
              <w:rPr>
                <w:rFonts w:ascii="Arial" w:hAnsi="Arial" w:cs="Arial"/>
                <w:b/>
                <w:bCs/>
                <w:sz w:val="18"/>
                <w:szCs w:val="18"/>
                <w:lang w:eastAsia="x-none"/>
              </w:rPr>
            </w:pPr>
            <w:r w:rsidRPr="000D3E19">
              <w:rPr>
                <w:rFonts w:ascii="Arial" w:hAnsi="Arial" w:cs="Arial"/>
                <w:b/>
                <w:bCs/>
                <w:sz w:val="18"/>
                <w:szCs w:val="18"/>
                <w:lang w:eastAsia="x-none"/>
              </w:rPr>
              <w:t>Konfiguracja zabudowy</w:t>
            </w:r>
          </w:p>
          <w:p w14:paraId="5B0859F1" w14:textId="77777777" w:rsidR="00FD143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2 stanowiska operacyjne</w:t>
            </w:r>
            <w:r>
              <w:rPr>
                <w:rFonts w:ascii="Arial" w:hAnsi="Arial" w:cs="Arial"/>
                <w:sz w:val="18"/>
                <w:szCs w:val="18"/>
                <w:lang w:eastAsia="x-none"/>
              </w:rPr>
              <w:t>.</w:t>
            </w:r>
          </w:p>
          <w:p w14:paraId="6A6F67A9"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Pr>
                <w:rFonts w:ascii="Arial" w:hAnsi="Arial" w:cs="Arial"/>
                <w:sz w:val="18"/>
                <w:szCs w:val="18"/>
                <w:lang w:eastAsia="x-none"/>
              </w:rPr>
              <w:t>F</w:t>
            </w:r>
            <w:r w:rsidRPr="001C0FDC">
              <w:rPr>
                <w:rFonts w:ascii="Arial" w:hAnsi="Arial" w:cs="Arial"/>
                <w:sz w:val="18"/>
                <w:szCs w:val="18"/>
                <w:lang w:eastAsia="x-none"/>
              </w:rPr>
              <w:t>otele z regulacją obciążenia, wysokości, odległości i pochylenia oparcia</w:t>
            </w:r>
            <w:r>
              <w:rPr>
                <w:rFonts w:ascii="Arial" w:hAnsi="Arial" w:cs="Arial"/>
                <w:sz w:val="18"/>
                <w:szCs w:val="18"/>
                <w:lang w:eastAsia="x-none"/>
              </w:rPr>
              <w:t>.</w:t>
            </w:r>
          </w:p>
          <w:p w14:paraId="4EE8BAED"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Przestrzeń typu war-</w:t>
            </w:r>
            <w:proofErr w:type="spellStart"/>
            <w:r w:rsidRPr="000D3E19">
              <w:rPr>
                <w:rFonts w:ascii="Arial" w:hAnsi="Arial" w:cs="Arial"/>
                <w:sz w:val="18"/>
                <w:szCs w:val="18"/>
                <w:lang w:eastAsia="x-none"/>
              </w:rPr>
              <w:t>room</w:t>
            </w:r>
            <w:proofErr w:type="spellEnd"/>
            <w:r w:rsidRPr="000D3E19">
              <w:rPr>
                <w:rFonts w:ascii="Arial" w:hAnsi="Arial" w:cs="Arial"/>
                <w:sz w:val="18"/>
                <w:szCs w:val="18"/>
                <w:lang w:eastAsia="x-none"/>
              </w:rPr>
              <w:t xml:space="preserve"> (min. 4 osoby)</w:t>
            </w:r>
            <w:r>
              <w:rPr>
                <w:rFonts w:ascii="Arial" w:hAnsi="Arial" w:cs="Arial"/>
                <w:sz w:val="18"/>
                <w:szCs w:val="18"/>
                <w:lang w:eastAsia="x-none"/>
              </w:rPr>
              <w:t>.</w:t>
            </w:r>
          </w:p>
          <w:p w14:paraId="5157EB97"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 xml:space="preserve">Szafa </w:t>
            </w:r>
            <w:proofErr w:type="spellStart"/>
            <w:r w:rsidRPr="000D3E19">
              <w:rPr>
                <w:rFonts w:ascii="Arial" w:hAnsi="Arial" w:cs="Arial"/>
                <w:sz w:val="18"/>
                <w:szCs w:val="18"/>
                <w:lang w:eastAsia="x-none"/>
              </w:rPr>
              <w:t>rack</w:t>
            </w:r>
            <w:proofErr w:type="spellEnd"/>
            <w:r w:rsidRPr="000D3E19">
              <w:rPr>
                <w:rFonts w:ascii="Arial" w:hAnsi="Arial" w:cs="Arial"/>
                <w:sz w:val="18"/>
                <w:szCs w:val="18"/>
                <w:lang w:eastAsia="x-none"/>
              </w:rPr>
              <w:t xml:space="preserve"> 19" z PDU 230V</w:t>
            </w:r>
            <w:r>
              <w:rPr>
                <w:rFonts w:ascii="Arial" w:hAnsi="Arial" w:cs="Arial"/>
                <w:sz w:val="18"/>
                <w:szCs w:val="18"/>
                <w:lang w:eastAsia="x-none"/>
              </w:rPr>
              <w:t>.</w:t>
            </w:r>
          </w:p>
          <w:p w14:paraId="34F5E35C" w14:textId="77777777" w:rsidR="00FD143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 xml:space="preserve">stacja dokująca dla </w:t>
            </w:r>
            <w:proofErr w:type="spellStart"/>
            <w:r w:rsidRPr="000D3E19">
              <w:rPr>
                <w:rFonts w:ascii="Arial" w:hAnsi="Arial" w:cs="Arial"/>
                <w:sz w:val="18"/>
                <w:szCs w:val="18"/>
                <w:lang w:eastAsia="x-none"/>
              </w:rPr>
              <w:t>drona</w:t>
            </w:r>
            <w:proofErr w:type="spellEnd"/>
            <w:r>
              <w:rPr>
                <w:rFonts w:ascii="Arial" w:hAnsi="Arial" w:cs="Arial"/>
                <w:sz w:val="18"/>
                <w:szCs w:val="18"/>
                <w:lang w:eastAsia="x-none"/>
              </w:rPr>
              <w:t>.</w:t>
            </w:r>
          </w:p>
          <w:p w14:paraId="582022A7" w14:textId="77777777" w:rsidR="00FD1439" w:rsidRDefault="00FD1439" w:rsidP="00422F23">
            <w:pPr>
              <w:numPr>
                <w:ilvl w:val="0"/>
                <w:numId w:val="4"/>
              </w:numPr>
              <w:spacing w:after="160" w:line="278" w:lineRule="auto"/>
              <w:rPr>
                <w:rFonts w:ascii="Arial" w:hAnsi="Arial" w:cs="Arial"/>
                <w:sz w:val="18"/>
                <w:szCs w:val="18"/>
                <w:lang w:eastAsia="x-none"/>
              </w:rPr>
            </w:pPr>
            <w:r>
              <w:rPr>
                <w:rFonts w:ascii="Arial" w:hAnsi="Arial" w:cs="Arial"/>
                <w:sz w:val="18"/>
                <w:szCs w:val="18"/>
                <w:lang w:eastAsia="x-none"/>
              </w:rPr>
              <w:t xml:space="preserve">Lądowisko na dachu zabudowy przeznaczone na </w:t>
            </w:r>
            <w:proofErr w:type="spellStart"/>
            <w:r>
              <w:rPr>
                <w:rFonts w:ascii="Arial" w:hAnsi="Arial" w:cs="Arial"/>
                <w:sz w:val="18"/>
                <w:szCs w:val="18"/>
                <w:lang w:eastAsia="x-none"/>
              </w:rPr>
              <w:t>drona</w:t>
            </w:r>
            <w:proofErr w:type="spellEnd"/>
            <w:r>
              <w:rPr>
                <w:rFonts w:ascii="Arial" w:hAnsi="Arial" w:cs="Arial"/>
                <w:sz w:val="18"/>
                <w:szCs w:val="18"/>
                <w:lang w:eastAsia="x-none"/>
              </w:rPr>
              <w:t>.</w:t>
            </w:r>
          </w:p>
          <w:p w14:paraId="63DE3F86" w14:textId="77777777" w:rsidR="00FD1439" w:rsidRDefault="00FD1439" w:rsidP="00422F23">
            <w:pPr>
              <w:pStyle w:val="Akapitzlist"/>
              <w:numPr>
                <w:ilvl w:val="0"/>
                <w:numId w:val="4"/>
              </w:numPr>
              <w:spacing w:after="0" w:line="240" w:lineRule="auto"/>
              <w:contextualSpacing w:val="0"/>
              <w:rPr>
                <w:sz w:val="18"/>
                <w:szCs w:val="18"/>
                <w:lang w:eastAsia="x-none"/>
              </w:rPr>
            </w:pPr>
            <w:r>
              <w:rPr>
                <w:sz w:val="18"/>
                <w:szCs w:val="18"/>
                <w:lang w:eastAsia="x-none"/>
              </w:rPr>
              <w:t>w</w:t>
            </w:r>
            <w:r w:rsidRPr="00650CE7">
              <w:rPr>
                <w:sz w:val="18"/>
                <w:szCs w:val="18"/>
                <w:lang w:eastAsia="x-none"/>
              </w:rPr>
              <w:t>budowany sejf na dokumenty osadzony w skrytce o wymiarach pozwalających na umieszczenie 2 ryz (po 500 kartek każda) papieru A4 otwierany zamkiem elektronicznym</w:t>
            </w:r>
            <w:r>
              <w:rPr>
                <w:sz w:val="18"/>
                <w:szCs w:val="18"/>
                <w:lang w:eastAsia="x-none"/>
              </w:rPr>
              <w:t>.</w:t>
            </w:r>
          </w:p>
          <w:p w14:paraId="6037F63B" w14:textId="77777777" w:rsidR="00FD1439" w:rsidRDefault="00FD1439" w:rsidP="00422F23">
            <w:pPr>
              <w:pStyle w:val="Akapitzlist"/>
              <w:rPr>
                <w:sz w:val="18"/>
                <w:szCs w:val="18"/>
                <w:lang w:eastAsia="x-none"/>
              </w:rPr>
            </w:pPr>
          </w:p>
          <w:p w14:paraId="5DEE2D9E" w14:textId="77777777" w:rsidR="00FD1439" w:rsidRPr="00650CE7" w:rsidRDefault="00FD1439" w:rsidP="00422F23">
            <w:pPr>
              <w:pStyle w:val="Akapitzlist"/>
              <w:numPr>
                <w:ilvl w:val="0"/>
                <w:numId w:val="4"/>
              </w:numPr>
              <w:spacing w:after="0" w:line="240" w:lineRule="auto"/>
              <w:contextualSpacing w:val="0"/>
              <w:rPr>
                <w:sz w:val="18"/>
                <w:szCs w:val="18"/>
                <w:lang w:eastAsia="x-none"/>
              </w:rPr>
            </w:pPr>
            <w:r>
              <w:rPr>
                <w:sz w:val="18"/>
                <w:szCs w:val="18"/>
                <w:lang w:eastAsia="x-none"/>
              </w:rPr>
              <w:t>Zewnętrzne s</w:t>
            </w:r>
            <w:r w:rsidRPr="00650CE7">
              <w:rPr>
                <w:sz w:val="18"/>
                <w:szCs w:val="18"/>
                <w:lang w:eastAsia="x-none"/>
              </w:rPr>
              <w:t>krytki usytuowane w przestrzeniach bocznych zabudowy</w:t>
            </w:r>
            <w:r>
              <w:rPr>
                <w:sz w:val="18"/>
                <w:szCs w:val="18"/>
                <w:lang w:eastAsia="x-none"/>
              </w:rPr>
              <w:t>, zamontowane do ramy podwozia lub w zabudowie</w:t>
            </w:r>
            <w:r w:rsidRPr="00650CE7">
              <w:rPr>
                <w:sz w:val="18"/>
                <w:szCs w:val="18"/>
                <w:lang w:eastAsia="x-none"/>
              </w:rPr>
              <w:t xml:space="preserve"> zamykane na zamek, otwierane ze wspomaganiem siłowników hydraulicznych lub sprężyn gazowych, wnętrze ich oświetlane przy pomocy LED. Skrytki i drzwi powinny zostać wyposażone w czujniki otwarcia/niedomknięcia w wizualizacją dla każdej z nich. Wszystkie skrytki powinny być otwierane za pomocą jednego kluczyka. W jednej ze skrytek musi być zamontowany zbiornik na wodę z kranem umożliwiającym m.in. umycie rąk. Wnętrze tej skrytki musi być wykonane z elementów odpornych na korozję spowodowaną działaniem detergentów</w:t>
            </w:r>
            <w:r>
              <w:rPr>
                <w:sz w:val="18"/>
                <w:szCs w:val="18"/>
                <w:lang w:eastAsia="x-none"/>
              </w:rPr>
              <w:t>.</w:t>
            </w:r>
          </w:p>
          <w:p w14:paraId="02572FE4" w14:textId="77777777" w:rsidR="00FD1439" w:rsidRPr="00952C8E" w:rsidRDefault="00FD1439" w:rsidP="00422F23">
            <w:pPr>
              <w:spacing w:line="280" w:lineRule="exact"/>
              <w:jc w:val="both"/>
              <w:rPr>
                <w:rFonts w:ascii="Arial" w:hAnsi="Arial" w:cs="Arial"/>
                <w:sz w:val="18"/>
                <w:szCs w:val="18"/>
                <w:lang w:eastAsia="x-none"/>
              </w:rPr>
            </w:pPr>
          </w:p>
        </w:tc>
        <w:tc>
          <w:tcPr>
            <w:tcW w:w="2870" w:type="dxa"/>
          </w:tcPr>
          <w:p w14:paraId="65D4F220" w14:textId="77777777" w:rsidR="00FD1439" w:rsidRPr="00952C8E" w:rsidRDefault="00FD1439" w:rsidP="00422F23">
            <w:pPr>
              <w:spacing w:line="280" w:lineRule="exact"/>
              <w:jc w:val="both"/>
              <w:rPr>
                <w:rFonts w:ascii="Arial" w:hAnsi="Arial" w:cs="Arial"/>
                <w:sz w:val="18"/>
                <w:szCs w:val="18"/>
                <w:lang w:eastAsia="x-none"/>
              </w:rPr>
            </w:pPr>
          </w:p>
        </w:tc>
      </w:tr>
      <w:tr w:rsidR="00FD1439" w14:paraId="208EA5AD" w14:textId="77777777" w:rsidTr="00525873">
        <w:trPr>
          <w:trHeight w:val="315"/>
        </w:trPr>
        <w:tc>
          <w:tcPr>
            <w:tcW w:w="6911" w:type="dxa"/>
          </w:tcPr>
          <w:p w14:paraId="63FA80D7" w14:textId="0700EC1B" w:rsidR="00FD1439" w:rsidRPr="00952C8E" w:rsidRDefault="00FD1439" w:rsidP="00422F23">
            <w:pPr>
              <w:spacing w:line="280" w:lineRule="exact"/>
              <w:jc w:val="both"/>
              <w:rPr>
                <w:rFonts w:ascii="Arial" w:hAnsi="Arial" w:cs="Arial"/>
                <w:sz w:val="18"/>
                <w:szCs w:val="18"/>
                <w:lang w:eastAsia="x-none"/>
              </w:rPr>
            </w:pPr>
            <w:r w:rsidRPr="00A7140B">
              <w:rPr>
                <w:rFonts w:ascii="Arial" w:hAnsi="Arial" w:cs="Arial"/>
                <w:sz w:val="18"/>
                <w:szCs w:val="18"/>
                <w:lang w:eastAsia="x-none"/>
              </w:rPr>
              <w:t>Gwarancja na zabudowę</w:t>
            </w:r>
            <w:r>
              <w:rPr>
                <w:rFonts w:ascii="Arial" w:hAnsi="Arial" w:cs="Arial"/>
                <w:sz w:val="18"/>
                <w:szCs w:val="18"/>
                <w:lang w:eastAsia="x-none"/>
              </w:rPr>
              <w:t xml:space="preserve"> i wyposażenie</w:t>
            </w:r>
            <w:r w:rsidRPr="00A7140B">
              <w:rPr>
                <w:rFonts w:ascii="Arial" w:hAnsi="Arial" w:cs="Arial"/>
                <w:sz w:val="18"/>
                <w:szCs w:val="18"/>
                <w:lang w:eastAsia="x-none"/>
              </w:rPr>
              <w:t xml:space="preserve"> – min 24 miesiące</w:t>
            </w:r>
          </w:p>
        </w:tc>
        <w:tc>
          <w:tcPr>
            <w:tcW w:w="2870" w:type="dxa"/>
          </w:tcPr>
          <w:p w14:paraId="1C2DB53D" w14:textId="77777777" w:rsidR="00FD1439" w:rsidRPr="00952C8E" w:rsidRDefault="00FD1439" w:rsidP="00422F23">
            <w:pPr>
              <w:spacing w:line="280" w:lineRule="exact"/>
              <w:jc w:val="both"/>
              <w:rPr>
                <w:rFonts w:ascii="Arial" w:hAnsi="Arial" w:cs="Arial"/>
                <w:sz w:val="18"/>
                <w:szCs w:val="18"/>
                <w:lang w:eastAsia="x-none"/>
              </w:rPr>
            </w:pPr>
          </w:p>
        </w:tc>
      </w:tr>
      <w:tr w:rsidR="00FD1439" w14:paraId="6C38EB42" w14:textId="77777777" w:rsidTr="00385446">
        <w:trPr>
          <w:trHeight w:val="315"/>
        </w:trPr>
        <w:tc>
          <w:tcPr>
            <w:tcW w:w="6911" w:type="dxa"/>
            <w:shd w:val="clear" w:color="auto" w:fill="BFBFBF" w:themeFill="background1" w:themeFillShade="BF"/>
            <w:vAlign w:val="center"/>
          </w:tcPr>
          <w:p w14:paraId="01029990" w14:textId="1ACE9A2D" w:rsidR="00FD1439" w:rsidRPr="00385446" w:rsidRDefault="00FD1439" w:rsidP="00023F81">
            <w:pPr>
              <w:pStyle w:val="Akapitzlist"/>
              <w:numPr>
                <w:ilvl w:val="0"/>
                <w:numId w:val="8"/>
              </w:numPr>
              <w:tabs>
                <w:tab w:val="left" w:pos="1151"/>
              </w:tabs>
              <w:jc w:val="center"/>
              <w:rPr>
                <w:b/>
                <w:bCs/>
                <w:sz w:val="24"/>
                <w:szCs w:val="24"/>
              </w:rPr>
            </w:pPr>
            <w:r w:rsidRPr="00385446">
              <w:rPr>
                <w:b/>
                <w:bCs/>
                <w:sz w:val="24"/>
                <w:szCs w:val="24"/>
              </w:rPr>
              <w:t>Wyposażenie</w:t>
            </w:r>
          </w:p>
        </w:tc>
        <w:tc>
          <w:tcPr>
            <w:tcW w:w="2870" w:type="dxa"/>
          </w:tcPr>
          <w:p w14:paraId="5BC9EA93" w14:textId="4D2501E4" w:rsidR="00FD1439" w:rsidRPr="00911C06" w:rsidRDefault="00FD1439" w:rsidP="00911C06">
            <w:pPr>
              <w:jc w:val="center"/>
              <w:rPr>
                <w:rFonts w:ascii="Arial" w:hAnsi="Arial" w:cs="Arial"/>
                <w:b/>
                <w:bCs/>
                <w:sz w:val="22"/>
                <w:szCs w:val="22"/>
                <w:lang w:eastAsia="x-none"/>
              </w:rPr>
            </w:pPr>
            <w:r w:rsidRPr="00911C06">
              <w:rPr>
                <w:rFonts w:ascii="Arial" w:hAnsi="Arial" w:cs="Arial"/>
                <w:b/>
                <w:bCs/>
                <w:sz w:val="22"/>
                <w:szCs w:val="22"/>
                <w:lang w:eastAsia="x-none"/>
              </w:rPr>
              <w:t>Opis/wskazanie szczegółowego oferowanego rozwiązania/marka/model</w:t>
            </w:r>
          </w:p>
        </w:tc>
      </w:tr>
      <w:tr w:rsidR="00FD1439" w14:paraId="474B93FA" w14:textId="77777777" w:rsidTr="00811669">
        <w:trPr>
          <w:trHeight w:val="315"/>
        </w:trPr>
        <w:tc>
          <w:tcPr>
            <w:tcW w:w="6911" w:type="dxa"/>
          </w:tcPr>
          <w:p w14:paraId="0D0EEEE4" w14:textId="310FB8FB" w:rsidR="00FD1439" w:rsidRPr="00023F81" w:rsidRDefault="00FD1439" w:rsidP="00787B88">
            <w:pPr>
              <w:tabs>
                <w:tab w:val="left" w:pos="1430"/>
              </w:tabs>
              <w:rPr>
                <w:rFonts w:ascii="Arial" w:hAnsi="Arial" w:cs="Arial"/>
                <w:sz w:val="22"/>
                <w:szCs w:val="22"/>
                <w:lang w:eastAsia="x-none"/>
              </w:rPr>
            </w:pPr>
            <w:r w:rsidRPr="00023F81">
              <w:rPr>
                <w:rFonts w:ascii="Arial" w:hAnsi="Arial" w:cs="Arial"/>
                <w:b/>
                <w:bCs/>
                <w:sz w:val="22"/>
                <w:szCs w:val="22"/>
              </w:rPr>
              <w:t>1) Układ klimatyzacji, wentylacji i ogrzewania postojowego</w:t>
            </w:r>
          </w:p>
        </w:tc>
        <w:tc>
          <w:tcPr>
            <w:tcW w:w="2870" w:type="dxa"/>
          </w:tcPr>
          <w:p w14:paraId="10EF4C37" w14:textId="77777777" w:rsidR="00FD1439" w:rsidRDefault="00FD1439" w:rsidP="00422F23">
            <w:pPr>
              <w:rPr>
                <w:rFonts w:ascii="Arial" w:hAnsi="Arial" w:cs="Arial"/>
                <w:b/>
                <w:bCs/>
                <w:sz w:val="18"/>
                <w:szCs w:val="18"/>
                <w:lang w:eastAsia="x-none"/>
              </w:rPr>
            </w:pPr>
          </w:p>
        </w:tc>
      </w:tr>
      <w:tr w:rsidR="00FD1439" w14:paraId="454E51DC" w14:textId="77777777" w:rsidTr="00445EFE">
        <w:trPr>
          <w:trHeight w:val="315"/>
        </w:trPr>
        <w:tc>
          <w:tcPr>
            <w:tcW w:w="6911" w:type="dxa"/>
          </w:tcPr>
          <w:p w14:paraId="70D09407" w14:textId="77777777" w:rsidR="00FD1439" w:rsidRDefault="00FD1439" w:rsidP="00422F23">
            <w:pPr>
              <w:rPr>
                <w:rFonts w:ascii="Arial" w:hAnsi="Arial" w:cs="Arial"/>
                <w:b/>
                <w:bCs/>
                <w:sz w:val="18"/>
                <w:szCs w:val="18"/>
                <w:lang w:eastAsia="x-none"/>
              </w:rPr>
            </w:pPr>
            <w:r w:rsidRPr="00442EC1">
              <w:rPr>
                <w:rFonts w:ascii="Arial" w:hAnsi="Arial" w:cs="Arial"/>
                <w:b/>
                <w:bCs/>
                <w:sz w:val="18"/>
                <w:szCs w:val="18"/>
                <w:lang w:eastAsia="x-none"/>
              </w:rPr>
              <w:t>Zabudowa powinna być wyposażona w klimatyzację, system wentylacji oraz ogrzewanie postojowe.</w:t>
            </w:r>
          </w:p>
          <w:p w14:paraId="0CCBB5D9" w14:textId="77777777" w:rsidR="00FD1439" w:rsidRDefault="00FD1439" w:rsidP="00422F23">
            <w:pPr>
              <w:rPr>
                <w:rFonts w:ascii="Arial" w:hAnsi="Arial" w:cs="Arial"/>
                <w:b/>
                <w:bCs/>
                <w:sz w:val="18"/>
                <w:szCs w:val="18"/>
                <w:lang w:eastAsia="x-none"/>
              </w:rPr>
            </w:pPr>
          </w:p>
          <w:p w14:paraId="7E0C0F7C" w14:textId="77777777" w:rsidR="00FD1439" w:rsidRPr="00442EC1" w:rsidRDefault="00FD1439" w:rsidP="00422F23">
            <w:pPr>
              <w:rPr>
                <w:rFonts w:ascii="Arial" w:hAnsi="Arial" w:cs="Arial"/>
                <w:b/>
                <w:bCs/>
                <w:sz w:val="18"/>
                <w:szCs w:val="18"/>
                <w:lang w:eastAsia="x-none"/>
              </w:rPr>
            </w:pPr>
            <w:r>
              <w:rPr>
                <w:rFonts w:ascii="Arial" w:hAnsi="Arial" w:cs="Arial"/>
                <w:b/>
                <w:bCs/>
                <w:sz w:val="18"/>
                <w:szCs w:val="18"/>
                <w:lang w:eastAsia="x-none"/>
              </w:rPr>
              <w:t>Klimatyzacja:</w:t>
            </w:r>
          </w:p>
          <w:p w14:paraId="2FBAF718" w14:textId="77777777" w:rsidR="00FD1439" w:rsidRPr="006E7C25" w:rsidRDefault="00FD1439" w:rsidP="00422F23">
            <w:pPr>
              <w:numPr>
                <w:ilvl w:val="0"/>
                <w:numId w:val="5"/>
              </w:numPr>
              <w:spacing w:before="100" w:beforeAutospacing="1" w:after="100" w:afterAutospacing="1" w:line="300" w:lineRule="atLeast"/>
              <w:rPr>
                <w:rFonts w:ascii="Arial" w:hAnsi="Arial" w:cs="Arial"/>
                <w:sz w:val="18"/>
                <w:szCs w:val="18"/>
                <w:lang w:eastAsia="x-none"/>
              </w:rPr>
            </w:pPr>
            <w:r w:rsidRPr="006E7C25">
              <w:rPr>
                <w:rFonts w:ascii="Arial" w:hAnsi="Arial" w:cs="Arial"/>
                <w:sz w:val="18"/>
                <w:szCs w:val="18"/>
                <w:lang w:eastAsia="x-none"/>
              </w:rPr>
              <w:t>min. 2 niezależne jednostki (redundancja N+1), łącznie ≥ 7 kW chłodu (dobór na podstawie strat ciepła),</w:t>
            </w:r>
          </w:p>
          <w:p w14:paraId="32A60EB0" w14:textId="77777777" w:rsidR="00FD1439" w:rsidRPr="00640DD5" w:rsidRDefault="00FD1439" w:rsidP="00422F23">
            <w:pPr>
              <w:numPr>
                <w:ilvl w:val="0"/>
                <w:numId w:val="5"/>
              </w:numPr>
              <w:spacing w:before="100" w:beforeAutospacing="1" w:after="100" w:afterAutospacing="1" w:line="300" w:lineRule="atLeast"/>
              <w:rPr>
                <w:rFonts w:ascii="Arial" w:hAnsi="Arial" w:cs="Arial"/>
                <w:sz w:val="18"/>
                <w:szCs w:val="18"/>
                <w:lang w:eastAsia="x-none"/>
              </w:rPr>
            </w:pPr>
            <w:r w:rsidRPr="006E7C25">
              <w:rPr>
                <w:rFonts w:ascii="Arial" w:hAnsi="Arial" w:cs="Arial"/>
                <w:sz w:val="18"/>
                <w:szCs w:val="18"/>
                <w:lang w:eastAsia="x-none"/>
              </w:rPr>
              <w:t>jedna jednostka dedykowana dla strefy RACK.</w:t>
            </w:r>
          </w:p>
          <w:p w14:paraId="278E4DE8" w14:textId="77777777" w:rsidR="00FD1439" w:rsidRDefault="00FD1439" w:rsidP="00422F23">
            <w:pPr>
              <w:rPr>
                <w:rFonts w:ascii="Arial" w:hAnsi="Arial" w:cs="Arial"/>
                <w:b/>
                <w:bCs/>
                <w:sz w:val="18"/>
                <w:szCs w:val="18"/>
                <w:lang w:eastAsia="x-none"/>
              </w:rPr>
            </w:pPr>
          </w:p>
          <w:p w14:paraId="194F7A33" w14:textId="77777777" w:rsidR="00FD1439" w:rsidRDefault="00FD1439" w:rsidP="00422F23">
            <w:pPr>
              <w:rPr>
                <w:rFonts w:ascii="Arial" w:hAnsi="Arial" w:cs="Arial"/>
                <w:b/>
                <w:bCs/>
                <w:sz w:val="18"/>
                <w:szCs w:val="18"/>
                <w:lang w:eastAsia="x-none"/>
              </w:rPr>
            </w:pPr>
          </w:p>
          <w:p w14:paraId="190FC3DB" w14:textId="77777777" w:rsidR="00FD1439" w:rsidRPr="006E7C25" w:rsidRDefault="00FD1439" w:rsidP="00422F23">
            <w:pPr>
              <w:rPr>
                <w:rFonts w:ascii="Arial" w:hAnsi="Arial" w:cs="Arial"/>
                <w:b/>
                <w:bCs/>
                <w:sz w:val="18"/>
                <w:szCs w:val="18"/>
                <w:lang w:eastAsia="x-none"/>
              </w:rPr>
            </w:pPr>
            <w:r w:rsidRPr="006E7C25">
              <w:rPr>
                <w:rFonts w:ascii="Arial" w:hAnsi="Arial" w:cs="Arial"/>
                <w:b/>
                <w:bCs/>
                <w:sz w:val="18"/>
                <w:szCs w:val="18"/>
                <w:lang w:eastAsia="x-none"/>
              </w:rPr>
              <w:t>Ogrzewanie:</w:t>
            </w:r>
          </w:p>
          <w:p w14:paraId="0CD96D6C" w14:textId="77777777" w:rsidR="00FD1439" w:rsidRPr="006E7C25" w:rsidRDefault="00FD1439" w:rsidP="00422F23">
            <w:pPr>
              <w:numPr>
                <w:ilvl w:val="0"/>
                <w:numId w:val="5"/>
              </w:numPr>
              <w:spacing w:before="100" w:beforeAutospacing="1" w:after="100" w:afterAutospacing="1" w:line="300" w:lineRule="atLeast"/>
              <w:rPr>
                <w:rFonts w:ascii="Arial" w:hAnsi="Arial" w:cs="Arial"/>
                <w:sz w:val="18"/>
                <w:szCs w:val="18"/>
                <w:lang w:eastAsia="x-none"/>
              </w:rPr>
            </w:pPr>
            <w:r w:rsidRPr="006E7C25">
              <w:rPr>
                <w:rFonts w:ascii="Arial" w:hAnsi="Arial" w:cs="Arial"/>
                <w:sz w:val="18"/>
                <w:szCs w:val="18"/>
                <w:lang w:eastAsia="x-none"/>
              </w:rPr>
              <w:t>ogrzewanie postojowe niezależne (diesel), moc doborowa zgodnie z bilansami,</w:t>
            </w:r>
          </w:p>
          <w:p w14:paraId="0C4778F1" w14:textId="77777777" w:rsidR="00FD1439" w:rsidRPr="009734BA" w:rsidRDefault="00FD1439" w:rsidP="00422F23">
            <w:pPr>
              <w:numPr>
                <w:ilvl w:val="0"/>
                <w:numId w:val="5"/>
              </w:numPr>
              <w:spacing w:before="100" w:beforeAutospacing="1" w:after="100" w:afterAutospacing="1" w:line="300" w:lineRule="atLeast"/>
              <w:rPr>
                <w:rFonts w:ascii="Arial" w:hAnsi="Arial" w:cs="Arial"/>
                <w:sz w:val="18"/>
                <w:szCs w:val="18"/>
                <w:lang w:eastAsia="x-none"/>
              </w:rPr>
            </w:pPr>
            <w:r w:rsidRPr="006E7C25">
              <w:rPr>
                <w:rFonts w:ascii="Arial" w:hAnsi="Arial" w:cs="Arial"/>
                <w:sz w:val="18"/>
                <w:szCs w:val="18"/>
                <w:lang w:eastAsia="x-none"/>
              </w:rPr>
              <w:t>rozprowadzenie kanałowe, ochrona przed kondensacją.</w:t>
            </w:r>
          </w:p>
          <w:p w14:paraId="2CF76B93" w14:textId="77777777" w:rsidR="00FD1439" w:rsidRPr="006E7C25" w:rsidRDefault="00FD1439" w:rsidP="00422F23">
            <w:pPr>
              <w:rPr>
                <w:rFonts w:ascii="Arial" w:hAnsi="Arial" w:cs="Arial"/>
                <w:b/>
                <w:bCs/>
                <w:sz w:val="18"/>
                <w:szCs w:val="18"/>
                <w:lang w:eastAsia="x-none"/>
              </w:rPr>
            </w:pPr>
            <w:r w:rsidRPr="006E7C25">
              <w:rPr>
                <w:rFonts w:ascii="Arial" w:hAnsi="Arial" w:cs="Arial"/>
                <w:b/>
                <w:bCs/>
                <w:sz w:val="18"/>
                <w:szCs w:val="18"/>
                <w:lang w:eastAsia="x-none"/>
              </w:rPr>
              <w:t>Wen</w:t>
            </w:r>
            <w:r w:rsidRPr="009734BA">
              <w:rPr>
                <w:rFonts w:ascii="Arial" w:hAnsi="Arial" w:cs="Arial"/>
                <w:b/>
                <w:bCs/>
                <w:sz w:val="18"/>
                <w:szCs w:val="18"/>
                <w:lang w:eastAsia="x-none"/>
              </w:rPr>
              <w:t>t</w:t>
            </w:r>
            <w:r w:rsidRPr="006E7C25">
              <w:rPr>
                <w:rFonts w:ascii="Arial" w:hAnsi="Arial" w:cs="Arial"/>
                <w:b/>
                <w:bCs/>
                <w:sz w:val="18"/>
                <w:szCs w:val="18"/>
                <w:lang w:eastAsia="x-none"/>
              </w:rPr>
              <w:t>ylacja:</w:t>
            </w:r>
          </w:p>
          <w:p w14:paraId="2AE6BED2" w14:textId="77777777" w:rsidR="00FD1439" w:rsidRPr="006E7C25" w:rsidRDefault="00FD1439" w:rsidP="00422F23">
            <w:pPr>
              <w:numPr>
                <w:ilvl w:val="0"/>
                <w:numId w:val="5"/>
              </w:numPr>
              <w:spacing w:before="100" w:beforeAutospacing="1" w:after="100" w:afterAutospacing="1" w:line="300" w:lineRule="atLeast"/>
              <w:rPr>
                <w:rFonts w:ascii="Arial" w:hAnsi="Arial" w:cs="Arial"/>
                <w:sz w:val="18"/>
                <w:szCs w:val="18"/>
                <w:lang w:eastAsia="x-none"/>
              </w:rPr>
            </w:pPr>
            <w:r w:rsidRPr="006E7C25">
              <w:rPr>
                <w:rFonts w:ascii="Arial" w:hAnsi="Arial" w:cs="Arial"/>
                <w:sz w:val="18"/>
                <w:szCs w:val="18"/>
                <w:lang w:eastAsia="x-none"/>
              </w:rPr>
              <w:t>nawiew/wywiew z filtracją, sterowanie wydajnością,</w:t>
            </w:r>
          </w:p>
          <w:p w14:paraId="3C761C3D" w14:textId="71333EA6" w:rsidR="00FD1439" w:rsidRPr="00787B88" w:rsidRDefault="00FD1439" w:rsidP="00787B88">
            <w:pPr>
              <w:pStyle w:val="Akapitzlist"/>
              <w:numPr>
                <w:ilvl w:val="0"/>
                <w:numId w:val="5"/>
              </w:numPr>
              <w:tabs>
                <w:tab w:val="left" w:pos="1430"/>
              </w:tabs>
              <w:rPr>
                <w:b/>
                <w:bCs/>
                <w:highlight w:val="lightGray"/>
              </w:rPr>
            </w:pPr>
            <w:r w:rsidRPr="00385446">
              <w:rPr>
                <w:sz w:val="18"/>
                <w:szCs w:val="18"/>
                <w:lang w:eastAsia="x-none"/>
              </w:rPr>
              <w:t>czujniki</w:t>
            </w:r>
            <w:r w:rsidRPr="00787B88">
              <w:rPr>
                <w:sz w:val="18"/>
                <w:szCs w:val="18"/>
                <w:lang w:eastAsia="x-none"/>
              </w:rPr>
              <w:t xml:space="preserve"> CO</w:t>
            </w:r>
            <w:r w:rsidRPr="00787B88">
              <w:rPr>
                <w:rFonts w:ascii="Cambria Math" w:hAnsi="Cambria Math" w:cs="Cambria Math"/>
                <w:sz w:val="18"/>
                <w:szCs w:val="18"/>
                <w:lang w:eastAsia="x-none"/>
              </w:rPr>
              <w:t>₂</w:t>
            </w:r>
            <w:r w:rsidRPr="00787B88">
              <w:rPr>
                <w:sz w:val="18"/>
                <w:szCs w:val="18"/>
                <w:lang w:eastAsia="x-none"/>
              </w:rPr>
              <w:t>/temperatury/wilgotności w strefie załogowej.</w:t>
            </w:r>
          </w:p>
        </w:tc>
        <w:tc>
          <w:tcPr>
            <w:tcW w:w="2870" w:type="dxa"/>
          </w:tcPr>
          <w:p w14:paraId="1A262B0D" w14:textId="77777777" w:rsidR="00FD1439" w:rsidRDefault="00FD1439" w:rsidP="00422F23">
            <w:pPr>
              <w:rPr>
                <w:rFonts w:ascii="Arial" w:hAnsi="Arial" w:cs="Arial"/>
                <w:b/>
                <w:bCs/>
                <w:sz w:val="18"/>
                <w:szCs w:val="18"/>
                <w:lang w:eastAsia="x-none"/>
              </w:rPr>
            </w:pPr>
          </w:p>
        </w:tc>
      </w:tr>
      <w:tr w:rsidR="00FD1439" w14:paraId="34490ECF" w14:textId="77777777" w:rsidTr="00C91A77">
        <w:trPr>
          <w:trHeight w:val="315"/>
        </w:trPr>
        <w:tc>
          <w:tcPr>
            <w:tcW w:w="6911" w:type="dxa"/>
          </w:tcPr>
          <w:p w14:paraId="5F66201E" w14:textId="77102F1E" w:rsidR="00FD1439" w:rsidRPr="00023F81" w:rsidRDefault="00FD1439" w:rsidP="00787B88">
            <w:pPr>
              <w:tabs>
                <w:tab w:val="left" w:pos="1430"/>
              </w:tabs>
              <w:rPr>
                <w:rFonts w:ascii="Arial" w:hAnsi="Arial" w:cs="Arial"/>
                <w:sz w:val="22"/>
                <w:szCs w:val="22"/>
                <w:lang w:eastAsia="x-none"/>
              </w:rPr>
            </w:pPr>
            <w:r w:rsidRPr="00023F81">
              <w:rPr>
                <w:rFonts w:ascii="Arial" w:hAnsi="Arial" w:cs="Arial"/>
                <w:b/>
                <w:bCs/>
                <w:sz w:val="22"/>
                <w:szCs w:val="22"/>
              </w:rPr>
              <w:t>2) Wyposażenie socjalne</w:t>
            </w:r>
          </w:p>
        </w:tc>
        <w:tc>
          <w:tcPr>
            <w:tcW w:w="2870" w:type="dxa"/>
          </w:tcPr>
          <w:p w14:paraId="6BEB131C" w14:textId="77777777" w:rsidR="00FD1439" w:rsidRDefault="00FD1439" w:rsidP="00422F23">
            <w:pPr>
              <w:rPr>
                <w:rFonts w:ascii="Arial" w:hAnsi="Arial" w:cs="Arial"/>
                <w:b/>
                <w:bCs/>
                <w:sz w:val="18"/>
                <w:szCs w:val="18"/>
                <w:lang w:eastAsia="x-none"/>
              </w:rPr>
            </w:pPr>
          </w:p>
        </w:tc>
      </w:tr>
      <w:tr w:rsidR="00FD1439" w14:paraId="753F6743" w14:textId="77777777" w:rsidTr="00B10E92">
        <w:trPr>
          <w:trHeight w:val="315"/>
        </w:trPr>
        <w:tc>
          <w:tcPr>
            <w:tcW w:w="6911" w:type="dxa"/>
          </w:tcPr>
          <w:p w14:paraId="63F1E2E9" w14:textId="77777777" w:rsidR="00FD1439" w:rsidRPr="00023F81" w:rsidRDefault="00FD1439" w:rsidP="00422F23">
            <w:pPr>
              <w:spacing w:line="280" w:lineRule="exact"/>
              <w:rPr>
                <w:rFonts w:ascii="Arial" w:eastAsiaTheme="minorEastAsia" w:hAnsi="Arial" w:cs="Arial"/>
                <w:b/>
                <w:bCs/>
                <w:sz w:val="20"/>
                <w:szCs w:val="20"/>
                <w:lang w:eastAsia="en-US"/>
              </w:rPr>
            </w:pPr>
            <w:r w:rsidRPr="00023F81">
              <w:rPr>
                <w:rFonts w:ascii="Arial" w:eastAsiaTheme="minorEastAsia" w:hAnsi="Arial" w:cs="Arial"/>
                <w:b/>
                <w:bCs/>
                <w:sz w:val="20"/>
                <w:szCs w:val="20"/>
                <w:lang w:eastAsia="en-US"/>
              </w:rPr>
              <w:t>Wyposażenie socjalne powinno zawierać:</w:t>
            </w:r>
          </w:p>
          <w:p w14:paraId="519AE65A" w14:textId="77777777" w:rsidR="00FD1439" w:rsidRPr="00952C8E" w:rsidRDefault="00FD1439" w:rsidP="00422F23">
            <w:pPr>
              <w:numPr>
                <w:ilvl w:val="0"/>
                <w:numId w:val="4"/>
              </w:numPr>
              <w:spacing w:after="160" w:line="278" w:lineRule="auto"/>
              <w:rPr>
                <w:rFonts w:ascii="Arial" w:hAnsi="Arial" w:cs="Arial"/>
                <w:sz w:val="18"/>
                <w:szCs w:val="18"/>
                <w:lang w:eastAsia="x-none"/>
              </w:rPr>
            </w:pPr>
            <w:r w:rsidRPr="00952C8E">
              <w:rPr>
                <w:rFonts w:ascii="Arial" w:hAnsi="Arial" w:cs="Arial"/>
                <w:sz w:val="18"/>
                <w:szCs w:val="18"/>
                <w:lang w:eastAsia="x-none"/>
              </w:rPr>
              <w:t>lodówkę z blokadą drzwi zasilaną z sieci 230V i 24V o minimalnej pojemności 60 litrów. Lodówka powinna być zasilana również podczas jazdy z instalacji samochodu, automatyczne przełączanie na 230V podczas postoju.</w:t>
            </w:r>
          </w:p>
          <w:p w14:paraId="3E83DF24" w14:textId="77777777" w:rsidR="00FD1439" w:rsidRPr="00952C8E" w:rsidRDefault="00FD1439" w:rsidP="00422F23">
            <w:pPr>
              <w:numPr>
                <w:ilvl w:val="0"/>
                <w:numId w:val="4"/>
              </w:numPr>
              <w:spacing w:after="160" w:line="278" w:lineRule="auto"/>
              <w:rPr>
                <w:rFonts w:ascii="Arial" w:hAnsi="Arial" w:cs="Arial"/>
                <w:sz w:val="18"/>
                <w:szCs w:val="18"/>
                <w:lang w:eastAsia="x-none"/>
              </w:rPr>
            </w:pPr>
            <w:r w:rsidRPr="00952C8E">
              <w:rPr>
                <w:rFonts w:ascii="Arial" w:hAnsi="Arial" w:cs="Arial"/>
                <w:sz w:val="18"/>
                <w:szCs w:val="18"/>
                <w:lang w:eastAsia="x-none"/>
              </w:rPr>
              <w:t>kuchenkę mikrofalową.</w:t>
            </w:r>
          </w:p>
          <w:p w14:paraId="641436C0" w14:textId="77777777" w:rsidR="00FD1439" w:rsidRPr="00952C8E" w:rsidRDefault="00FD1439" w:rsidP="00422F23">
            <w:pPr>
              <w:numPr>
                <w:ilvl w:val="0"/>
                <w:numId w:val="4"/>
              </w:numPr>
              <w:spacing w:after="160" w:line="278" w:lineRule="auto"/>
              <w:rPr>
                <w:rFonts w:ascii="Arial" w:hAnsi="Arial" w:cs="Arial"/>
                <w:sz w:val="18"/>
                <w:szCs w:val="18"/>
                <w:lang w:eastAsia="x-none"/>
              </w:rPr>
            </w:pPr>
            <w:r w:rsidRPr="00952C8E">
              <w:rPr>
                <w:rFonts w:ascii="Arial" w:hAnsi="Arial" w:cs="Arial"/>
                <w:sz w:val="18"/>
                <w:szCs w:val="18"/>
                <w:lang w:eastAsia="x-none"/>
              </w:rPr>
              <w:t>czajnik elektryczny.</w:t>
            </w:r>
          </w:p>
          <w:p w14:paraId="7685594F" w14:textId="77777777" w:rsidR="00FD1439" w:rsidRPr="00952C8E" w:rsidRDefault="00FD1439" w:rsidP="00422F23">
            <w:pPr>
              <w:numPr>
                <w:ilvl w:val="0"/>
                <w:numId w:val="4"/>
              </w:numPr>
              <w:spacing w:after="160" w:line="278" w:lineRule="auto"/>
              <w:rPr>
                <w:rFonts w:ascii="Arial" w:hAnsi="Arial" w:cs="Arial"/>
                <w:sz w:val="18"/>
                <w:szCs w:val="18"/>
                <w:lang w:eastAsia="x-none"/>
              </w:rPr>
            </w:pPr>
            <w:r w:rsidRPr="00952C8E">
              <w:rPr>
                <w:rFonts w:ascii="Arial" w:hAnsi="Arial" w:cs="Arial"/>
                <w:sz w:val="18"/>
                <w:szCs w:val="18"/>
                <w:lang w:eastAsia="x-none"/>
              </w:rPr>
              <w:t>saturator do wody.</w:t>
            </w:r>
          </w:p>
          <w:p w14:paraId="74C02BAD" w14:textId="77777777" w:rsidR="00FD1439" w:rsidRPr="00952C8E" w:rsidRDefault="00FD1439" w:rsidP="00422F23">
            <w:pPr>
              <w:numPr>
                <w:ilvl w:val="0"/>
                <w:numId w:val="4"/>
              </w:numPr>
              <w:spacing w:after="160" w:line="278" w:lineRule="auto"/>
              <w:rPr>
                <w:rFonts w:ascii="Arial" w:hAnsi="Arial" w:cs="Arial"/>
                <w:sz w:val="18"/>
                <w:szCs w:val="18"/>
                <w:lang w:eastAsia="x-none"/>
              </w:rPr>
            </w:pPr>
            <w:r w:rsidRPr="00952C8E">
              <w:rPr>
                <w:rFonts w:ascii="Arial" w:hAnsi="Arial" w:cs="Arial"/>
                <w:sz w:val="18"/>
                <w:szCs w:val="18"/>
                <w:lang w:eastAsia="x-none"/>
              </w:rPr>
              <w:t>ekspres do kawy (automatyczny z młynkiem).</w:t>
            </w:r>
          </w:p>
          <w:p w14:paraId="6CD2C667" w14:textId="0B586EFB" w:rsidR="00FD1439" w:rsidRPr="006078F5" w:rsidRDefault="00FD1439" w:rsidP="00422F23">
            <w:pPr>
              <w:spacing w:line="280" w:lineRule="exact"/>
              <w:rPr>
                <w:rFonts w:ascii="Arial" w:hAnsi="Arial" w:cs="Arial"/>
                <w:sz w:val="18"/>
                <w:szCs w:val="18"/>
                <w:lang w:eastAsia="x-none"/>
              </w:rPr>
            </w:pPr>
            <w:r w:rsidRPr="00952C8E">
              <w:rPr>
                <w:rFonts w:ascii="Arial" w:hAnsi="Arial" w:cs="Arial"/>
                <w:sz w:val="18"/>
                <w:szCs w:val="18"/>
                <w:lang w:eastAsia="x-none"/>
              </w:rPr>
              <w:t>zamykane schowki (szafki z blokadą drzwiczek) na artykuły biurowe, socjalne, itp.</w:t>
            </w:r>
          </w:p>
        </w:tc>
        <w:tc>
          <w:tcPr>
            <w:tcW w:w="2870" w:type="dxa"/>
          </w:tcPr>
          <w:p w14:paraId="6D1261D0" w14:textId="77777777" w:rsidR="00FD1439" w:rsidRPr="006078F5" w:rsidRDefault="00FD1439" w:rsidP="00422F23">
            <w:pPr>
              <w:spacing w:line="280" w:lineRule="exact"/>
              <w:rPr>
                <w:rFonts w:ascii="Arial" w:hAnsi="Arial" w:cs="Arial"/>
                <w:sz w:val="18"/>
                <w:szCs w:val="18"/>
                <w:lang w:eastAsia="x-none"/>
              </w:rPr>
            </w:pPr>
          </w:p>
        </w:tc>
      </w:tr>
      <w:tr w:rsidR="00FD1439" w14:paraId="78827468" w14:textId="77777777" w:rsidTr="005A23E9">
        <w:trPr>
          <w:trHeight w:val="315"/>
        </w:trPr>
        <w:tc>
          <w:tcPr>
            <w:tcW w:w="6911" w:type="dxa"/>
          </w:tcPr>
          <w:p w14:paraId="39BD7E60" w14:textId="77777777" w:rsidR="00FD1439" w:rsidRPr="00023F81" w:rsidRDefault="00FD1439" w:rsidP="00422F23">
            <w:pPr>
              <w:spacing w:line="280" w:lineRule="exact"/>
              <w:rPr>
                <w:rFonts w:ascii="Arial" w:eastAsiaTheme="minorEastAsia" w:hAnsi="Arial" w:cs="Arial"/>
                <w:b/>
                <w:bCs/>
                <w:sz w:val="20"/>
                <w:szCs w:val="20"/>
                <w:lang w:eastAsia="en-US"/>
              </w:rPr>
            </w:pPr>
            <w:r w:rsidRPr="00023F81">
              <w:rPr>
                <w:rFonts w:ascii="Arial" w:eastAsiaTheme="minorEastAsia" w:hAnsi="Arial" w:cs="Arial"/>
                <w:b/>
                <w:bCs/>
                <w:sz w:val="20"/>
                <w:szCs w:val="20"/>
                <w:lang w:eastAsia="en-US"/>
              </w:rPr>
              <w:t>Odgrodzona część zabudowy zawierająca:</w:t>
            </w:r>
          </w:p>
          <w:p w14:paraId="35A5FB13" w14:textId="77777777" w:rsidR="00FD1439" w:rsidRDefault="00FD1439" w:rsidP="00422F23">
            <w:pPr>
              <w:spacing w:line="280" w:lineRule="exact"/>
              <w:rPr>
                <w:rFonts w:ascii="Calibri" w:eastAsiaTheme="minorEastAsia" w:hAnsi="Calibri" w:cstheme="minorBidi"/>
                <w:b/>
                <w:bCs/>
                <w:sz w:val="22"/>
                <w:szCs w:val="22"/>
                <w:lang w:eastAsia="en-US"/>
              </w:rPr>
            </w:pPr>
          </w:p>
          <w:p w14:paraId="3B9DC558" w14:textId="77777777" w:rsidR="00FD1439" w:rsidRPr="003B31C2" w:rsidRDefault="00FD1439" w:rsidP="00422F23">
            <w:pPr>
              <w:numPr>
                <w:ilvl w:val="0"/>
                <w:numId w:val="4"/>
              </w:numPr>
              <w:spacing w:after="160" w:line="278" w:lineRule="auto"/>
              <w:rPr>
                <w:rFonts w:ascii="Arial" w:hAnsi="Arial" w:cs="Arial"/>
                <w:sz w:val="18"/>
                <w:szCs w:val="18"/>
                <w:lang w:eastAsia="x-none"/>
              </w:rPr>
            </w:pPr>
            <w:r w:rsidRPr="003B31C2">
              <w:rPr>
                <w:rFonts w:ascii="Arial" w:hAnsi="Arial" w:cs="Arial"/>
                <w:sz w:val="18"/>
                <w:szCs w:val="18"/>
                <w:lang w:eastAsia="x-none"/>
              </w:rPr>
              <w:t>Toaleta chemiczna</w:t>
            </w:r>
            <w:r>
              <w:rPr>
                <w:rFonts w:ascii="Arial" w:hAnsi="Arial" w:cs="Arial"/>
                <w:sz w:val="18"/>
                <w:szCs w:val="18"/>
                <w:lang w:eastAsia="x-none"/>
              </w:rPr>
              <w:t>.</w:t>
            </w:r>
          </w:p>
          <w:p w14:paraId="2EA898B6" w14:textId="77777777" w:rsidR="00FD1439" w:rsidRPr="003B31C2" w:rsidRDefault="00FD1439" w:rsidP="00422F23">
            <w:pPr>
              <w:numPr>
                <w:ilvl w:val="0"/>
                <w:numId w:val="4"/>
              </w:numPr>
              <w:spacing w:after="160" w:line="278" w:lineRule="auto"/>
              <w:rPr>
                <w:rFonts w:ascii="Arial" w:hAnsi="Arial" w:cs="Arial"/>
                <w:sz w:val="18"/>
                <w:szCs w:val="18"/>
                <w:lang w:eastAsia="x-none"/>
              </w:rPr>
            </w:pPr>
            <w:r w:rsidRPr="003B31C2">
              <w:rPr>
                <w:rFonts w:ascii="Arial" w:hAnsi="Arial" w:cs="Arial"/>
                <w:sz w:val="18"/>
                <w:szCs w:val="18"/>
                <w:lang w:eastAsia="x-none"/>
              </w:rPr>
              <w:t>Umywalka z wodą o dozownikiem mydła.</w:t>
            </w:r>
          </w:p>
          <w:p w14:paraId="14F74C7F" w14:textId="77777777" w:rsidR="00FD1439" w:rsidRDefault="00FD1439" w:rsidP="00422F23">
            <w:pPr>
              <w:numPr>
                <w:ilvl w:val="0"/>
                <w:numId w:val="4"/>
              </w:numPr>
              <w:spacing w:after="160" w:line="278" w:lineRule="auto"/>
              <w:rPr>
                <w:rFonts w:ascii="Arial" w:hAnsi="Arial" w:cs="Arial"/>
                <w:sz w:val="18"/>
                <w:szCs w:val="18"/>
                <w:lang w:eastAsia="x-none"/>
              </w:rPr>
            </w:pPr>
            <w:r w:rsidRPr="003B31C2">
              <w:rPr>
                <w:rFonts w:ascii="Arial" w:hAnsi="Arial" w:cs="Arial"/>
                <w:sz w:val="18"/>
                <w:szCs w:val="18"/>
                <w:lang w:eastAsia="x-none"/>
              </w:rPr>
              <w:t>Zbiornik z czystą wodą min. 200 litrów.</w:t>
            </w:r>
          </w:p>
          <w:p w14:paraId="2D71E291" w14:textId="6E3E5776" w:rsidR="00FD1439" w:rsidRPr="00787B88" w:rsidRDefault="00FD1439" w:rsidP="00787B88">
            <w:pPr>
              <w:pStyle w:val="Akapitzlist"/>
              <w:numPr>
                <w:ilvl w:val="0"/>
                <w:numId w:val="4"/>
              </w:numPr>
              <w:tabs>
                <w:tab w:val="left" w:pos="1430"/>
              </w:tabs>
              <w:rPr>
                <w:b/>
                <w:bCs/>
              </w:rPr>
            </w:pPr>
            <w:r w:rsidRPr="00787B88">
              <w:rPr>
                <w:sz w:val="18"/>
                <w:szCs w:val="18"/>
                <w:lang w:eastAsia="x-none"/>
              </w:rPr>
              <w:t>Zbiornik na brudną wodę i zanieczyszczenia min. 200 litrów.</w:t>
            </w:r>
          </w:p>
        </w:tc>
        <w:tc>
          <w:tcPr>
            <w:tcW w:w="2870" w:type="dxa"/>
          </w:tcPr>
          <w:p w14:paraId="050DABBF" w14:textId="77777777" w:rsidR="00FD1439" w:rsidRPr="004F4032" w:rsidRDefault="00FD1439" w:rsidP="00422F23">
            <w:pPr>
              <w:rPr>
                <w:rFonts w:ascii="Arial" w:hAnsi="Arial" w:cs="Arial"/>
                <w:b/>
                <w:bCs/>
                <w:sz w:val="18"/>
                <w:szCs w:val="18"/>
                <w:lang w:eastAsia="x-none"/>
              </w:rPr>
            </w:pPr>
          </w:p>
        </w:tc>
      </w:tr>
      <w:tr w:rsidR="00FD1439" w14:paraId="3BDB4DC0" w14:textId="77777777" w:rsidTr="00E51BA7">
        <w:trPr>
          <w:trHeight w:val="315"/>
        </w:trPr>
        <w:tc>
          <w:tcPr>
            <w:tcW w:w="6911" w:type="dxa"/>
          </w:tcPr>
          <w:p w14:paraId="495BAEEC" w14:textId="3AD08A35" w:rsidR="00FD1439" w:rsidRPr="00335745" w:rsidRDefault="00FD1439" w:rsidP="00787B88">
            <w:pPr>
              <w:spacing w:after="160" w:line="278" w:lineRule="auto"/>
              <w:rPr>
                <w:rFonts w:ascii="Calibri" w:eastAsiaTheme="minorEastAsia" w:hAnsi="Calibri" w:cstheme="minorBidi"/>
                <w:sz w:val="22"/>
                <w:szCs w:val="22"/>
                <w:lang w:eastAsia="en-US"/>
              </w:rPr>
            </w:pPr>
            <w:r>
              <w:rPr>
                <w:rFonts w:ascii="Arial" w:hAnsi="Arial" w:cs="Arial"/>
                <w:b/>
                <w:bCs/>
                <w:sz w:val="22"/>
                <w:szCs w:val="22"/>
                <w:lang w:eastAsia="en-US"/>
              </w:rPr>
              <w:t xml:space="preserve">3) </w:t>
            </w:r>
            <w:r w:rsidRPr="00422F23">
              <w:rPr>
                <w:rFonts w:ascii="Arial" w:hAnsi="Arial" w:cs="Arial"/>
                <w:b/>
                <w:bCs/>
                <w:sz w:val="22"/>
                <w:szCs w:val="22"/>
                <w:lang w:eastAsia="en-US"/>
              </w:rPr>
              <w:t xml:space="preserve">Wyposażenie stanowiska </w:t>
            </w:r>
            <w:r w:rsidRPr="00787B88">
              <w:rPr>
                <w:rFonts w:ascii="Arial" w:hAnsi="Arial" w:cs="Arial"/>
                <w:b/>
                <w:bCs/>
                <w:sz w:val="22"/>
                <w:szCs w:val="22"/>
                <w:lang w:eastAsia="en-US"/>
              </w:rPr>
              <w:t>operacyjnego</w:t>
            </w:r>
          </w:p>
        </w:tc>
        <w:tc>
          <w:tcPr>
            <w:tcW w:w="2870" w:type="dxa"/>
          </w:tcPr>
          <w:p w14:paraId="5D525D8A" w14:textId="77777777" w:rsidR="00FD1439" w:rsidRPr="00952C8E" w:rsidRDefault="00FD1439" w:rsidP="00422F23">
            <w:pPr>
              <w:spacing w:line="280" w:lineRule="exact"/>
              <w:rPr>
                <w:rFonts w:ascii="Calibri" w:eastAsiaTheme="minorEastAsia" w:hAnsi="Calibri" w:cstheme="minorBidi"/>
                <w:b/>
                <w:bCs/>
                <w:sz w:val="22"/>
                <w:szCs w:val="22"/>
                <w:lang w:eastAsia="en-US"/>
              </w:rPr>
            </w:pPr>
          </w:p>
        </w:tc>
      </w:tr>
      <w:tr w:rsidR="00FD1439" w14:paraId="0F84B6C7" w14:textId="77777777" w:rsidTr="005E17AE">
        <w:trPr>
          <w:trHeight w:val="315"/>
        </w:trPr>
        <w:tc>
          <w:tcPr>
            <w:tcW w:w="6911" w:type="dxa"/>
          </w:tcPr>
          <w:p w14:paraId="3DBED708" w14:textId="77777777" w:rsidR="00FD1439" w:rsidRPr="000D3E19" w:rsidRDefault="00FD1439" w:rsidP="00422F23">
            <w:pPr>
              <w:spacing w:after="160" w:line="278" w:lineRule="auto"/>
              <w:rPr>
                <w:rFonts w:ascii="Arial" w:hAnsi="Arial" w:cs="Arial"/>
                <w:b/>
                <w:bCs/>
                <w:sz w:val="18"/>
                <w:szCs w:val="18"/>
                <w:lang w:eastAsia="x-none"/>
              </w:rPr>
            </w:pPr>
            <w:r w:rsidRPr="000D3E19">
              <w:rPr>
                <w:rFonts w:ascii="Arial" w:hAnsi="Arial" w:cs="Arial"/>
                <w:b/>
                <w:bCs/>
                <w:sz w:val="18"/>
                <w:szCs w:val="18"/>
                <w:lang w:eastAsia="x-none"/>
              </w:rPr>
              <w:t>Stanowiska operacyjne</w:t>
            </w:r>
          </w:p>
          <w:p w14:paraId="5D4C1696" w14:textId="77777777" w:rsidR="00FD1439" w:rsidRPr="000D3E19" w:rsidRDefault="00FD1439" w:rsidP="00422F23">
            <w:pPr>
              <w:spacing w:after="160" w:line="278" w:lineRule="auto"/>
              <w:rPr>
                <w:rFonts w:ascii="Arial" w:hAnsi="Arial" w:cs="Arial"/>
                <w:b/>
                <w:bCs/>
                <w:sz w:val="18"/>
                <w:szCs w:val="18"/>
                <w:lang w:eastAsia="x-none"/>
              </w:rPr>
            </w:pPr>
            <w:r w:rsidRPr="000D3E19">
              <w:rPr>
                <w:rFonts w:ascii="Arial" w:hAnsi="Arial" w:cs="Arial"/>
                <w:b/>
                <w:bCs/>
                <w:sz w:val="18"/>
                <w:szCs w:val="18"/>
                <w:lang w:eastAsia="x-none"/>
              </w:rPr>
              <w:t>Wyposażenie:</w:t>
            </w:r>
          </w:p>
          <w:p w14:paraId="4B0B59AD"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 xml:space="preserve">Monitory: 2 × 27" LED IPS, min. 2K, </w:t>
            </w:r>
            <w:proofErr w:type="spellStart"/>
            <w:r w:rsidRPr="000D3E19">
              <w:rPr>
                <w:rFonts w:ascii="Arial" w:hAnsi="Arial" w:cs="Arial"/>
                <w:sz w:val="18"/>
                <w:szCs w:val="18"/>
                <w:lang w:eastAsia="x-none"/>
              </w:rPr>
              <w:t>pivot</w:t>
            </w:r>
            <w:proofErr w:type="spellEnd"/>
            <w:r>
              <w:rPr>
                <w:rFonts w:ascii="Arial" w:hAnsi="Arial" w:cs="Arial"/>
                <w:sz w:val="18"/>
                <w:szCs w:val="18"/>
                <w:lang w:eastAsia="x-none"/>
              </w:rPr>
              <w:t>.</w:t>
            </w:r>
          </w:p>
          <w:p w14:paraId="0D7C0BE1"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 xml:space="preserve">Komputery stacjonarne: Intel i7 / AMD </w:t>
            </w:r>
            <w:proofErr w:type="spellStart"/>
            <w:r w:rsidRPr="000D3E19">
              <w:rPr>
                <w:rFonts w:ascii="Arial" w:hAnsi="Arial" w:cs="Arial"/>
                <w:sz w:val="18"/>
                <w:szCs w:val="18"/>
                <w:lang w:eastAsia="x-none"/>
              </w:rPr>
              <w:t>Ryzen</w:t>
            </w:r>
            <w:proofErr w:type="spellEnd"/>
            <w:r w:rsidRPr="000D3E19">
              <w:rPr>
                <w:rFonts w:ascii="Arial" w:hAnsi="Arial" w:cs="Arial"/>
                <w:sz w:val="18"/>
                <w:szCs w:val="18"/>
                <w:lang w:eastAsia="x-none"/>
              </w:rPr>
              <w:t xml:space="preserve"> 7, 32 GB RAM, 1 TB SSD, GPU RTX A2000+</w:t>
            </w:r>
            <w:r>
              <w:rPr>
                <w:rFonts w:ascii="Arial" w:hAnsi="Arial" w:cs="Arial"/>
                <w:sz w:val="18"/>
                <w:szCs w:val="18"/>
                <w:lang w:eastAsia="x-none"/>
              </w:rPr>
              <w:t>.</w:t>
            </w:r>
          </w:p>
          <w:p w14:paraId="6AE07BE5" w14:textId="77777777" w:rsidR="00FD1439" w:rsidRPr="000D3E19" w:rsidRDefault="00FD1439" w:rsidP="00422F23">
            <w:pPr>
              <w:spacing w:after="160" w:line="278" w:lineRule="auto"/>
              <w:rPr>
                <w:rFonts w:ascii="Arial" w:hAnsi="Arial" w:cs="Arial"/>
                <w:b/>
                <w:bCs/>
                <w:sz w:val="18"/>
                <w:szCs w:val="18"/>
                <w:lang w:eastAsia="x-none"/>
              </w:rPr>
            </w:pPr>
            <w:r w:rsidRPr="000D3E19">
              <w:rPr>
                <w:rFonts w:ascii="Arial" w:hAnsi="Arial" w:cs="Arial"/>
                <w:b/>
                <w:bCs/>
                <w:sz w:val="18"/>
                <w:szCs w:val="18"/>
                <w:lang w:eastAsia="x-none"/>
              </w:rPr>
              <w:t>Laptopy klasy wojskowej:</w:t>
            </w:r>
          </w:p>
          <w:p w14:paraId="40FDF322"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Norma: MIL-STD-810H, IP65+</w:t>
            </w:r>
            <w:r>
              <w:rPr>
                <w:rFonts w:ascii="Arial" w:hAnsi="Arial" w:cs="Arial"/>
                <w:sz w:val="18"/>
                <w:szCs w:val="18"/>
                <w:lang w:eastAsia="x-none"/>
              </w:rPr>
              <w:t>.</w:t>
            </w:r>
          </w:p>
          <w:p w14:paraId="69652B67"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 xml:space="preserve">CPU: Intel i7 / AMD </w:t>
            </w:r>
            <w:proofErr w:type="spellStart"/>
            <w:r w:rsidRPr="000D3E19">
              <w:rPr>
                <w:rFonts w:ascii="Arial" w:hAnsi="Arial" w:cs="Arial"/>
                <w:sz w:val="18"/>
                <w:szCs w:val="18"/>
                <w:lang w:eastAsia="x-none"/>
              </w:rPr>
              <w:t>Ryzen</w:t>
            </w:r>
            <w:proofErr w:type="spellEnd"/>
            <w:r w:rsidRPr="000D3E19">
              <w:rPr>
                <w:rFonts w:ascii="Arial" w:hAnsi="Arial" w:cs="Arial"/>
                <w:sz w:val="18"/>
                <w:szCs w:val="18"/>
                <w:lang w:eastAsia="x-none"/>
              </w:rPr>
              <w:t xml:space="preserve"> 7</w:t>
            </w:r>
            <w:r>
              <w:rPr>
                <w:rFonts w:ascii="Arial" w:hAnsi="Arial" w:cs="Arial"/>
                <w:sz w:val="18"/>
                <w:szCs w:val="18"/>
                <w:lang w:eastAsia="x-none"/>
              </w:rPr>
              <w:t>.</w:t>
            </w:r>
          </w:p>
          <w:p w14:paraId="693EF644"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RAM: min. 32 GB</w:t>
            </w:r>
            <w:r>
              <w:rPr>
                <w:rFonts w:ascii="Arial" w:hAnsi="Arial" w:cs="Arial"/>
                <w:sz w:val="18"/>
                <w:szCs w:val="18"/>
                <w:lang w:eastAsia="x-none"/>
              </w:rPr>
              <w:t>.</w:t>
            </w:r>
          </w:p>
          <w:p w14:paraId="2F7A8577"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Dysk: SSD min. 1 TB</w:t>
            </w:r>
            <w:r>
              <w:rPr>
                <w:rFonts w:ascii="Arial" w:hAnsi="Arial" w:cs="Arial"/>
                <w:sz w:val="18"/>
                <w:szCs w:val="18"/>
                <w:lang w:eastAsia="x-none"/>
              </w:rPr>
              <w:t>.</w:t>
            </w:r>
          </w:p>
          <w:p w14:paraId="0A5EFC40"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Ekran: 14–15", czytelny w słońcu, dotykowy</w:t>
            </w:r>
            <w:r>
              <w:rPr>
                <w:rFonts w:ascii="Arial" w:hAnsi="Arial" w:cs="Arial"/>
                <w:sz w:val="18"/>
                <w:szCs w:val="18"/>
                <w:lang w:eastAsia="x-none"/>
              </w:rPr>
              <w:t>.</w:t>
            </w:r>
          </w:p>
          <w:p w14:paraId="78FFEACE"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Łączność: LTE/5G, Wi-Fi 6, GPS, Bluetooth</w:t>
            </w:r>
            <w:r>
              <w:rPr>
                <w:rFonts w:ascii="Arial" w:hAnsi="Arial" w:cs="Arial"/>
                <w:sz w:val="18"/>
                <w:szCs w:val="18"/>
                <w:lang w:eastAsia="x-none"/>
              </w:rPr>
              <w:t>.</w:t>
            </w:r>
          </w:p>
          <w:p w14:paraId="0CDFCC96"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Zasilanie: możliwość pracy na baterii min. 8h</w:t>
            </w:r>
            <w:r>
              <w:rPr>
                <w:rFonts w:ascii="Arial" w:hAnsi="Arial" w:cs="Arial"/>
                <w:sz w:val="18"/>
                <w:szCs w:val="18"/>
                <w:lang w:eastAsia="x-none"/>
              </w:rPr>
              <w:t>.</w:t>
            </w:r>
          </w:p>
          <w:p w14:paraId="00B851C4" w14:textId="77777777" w:rsidR="00FD1439" w:rsidRPr="000D3E19" w:rsidRDefault="00FD1439" w:rsidP="00422F23">
            <w:pPr>
              <w:spacing w:after="160" w:line="278" w:lineRule="auto"/>
              <w:rPr>
                <w:rFonts w:ascii="Arial" w:hAnsi="Arial" w:cs="Arial"/>
                <w:b/>
                <w:bCs/>
                <w:sz w:val="18"/>
                <w:szCs w:val="18"/>
                <w:lang w:eastAsia="x-none"/>
              </w:rPr>
            </w:pPr>
            <w:r w:rsidRPr="000D3E19">
              <w:rPr>
                <w:rFonts w:ascii="Arial" w:hAnsi="Arial" w:cs="Arial"/>
                <w:b/>
                <w:bCs/>
                <w:sz w:val="18"/>
                <w:szCs w:val="18"/>
                <w:lang w:eastAsia="x-none"/>
              </w:rPr>
              <w:t>Profesjonalne zestawy słuchawkowe:</w:t>
            </w:r>
          </w:p>
          <w:p w14:paraId="3A257351"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Redukcja szumów (ANC)</w:t>
            </w:r>
            <w:r>
              <w:rPr>
                <w:rFonts w:ascii="Arial" w:hAnsi="Arial" w:cs="Arial"/>
                <w:sz w:val="18"/>
                <w:szCs w:val="18"/>
                <w:lang w:eastAsia="x-none"/>
              </w:rPr>
              <w:t>.</w:t>
            </w:r>
          </w:p>
          <w:p w14:paraId="49C5BD39"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Mikrofon kierunkowy z tłumieniem hałasu</w:t>
            </w:r>
            <w:r>
              <w:rPr>
                <w:rFonts w:ascii="Arial" w:hAnsi="Arial" w:cs="Arial"/>
                <w:sz w:val="18"/>
                <w:szCs w:val="18"/>
                <w:lang w:eastAsia="x-none"/>
              </w:rPr>
              <w:t>.</w:t>
            </w:r>
          </w:p>
          <w:p w14:paraId="41F90DFF"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Kompatybilność z systemem łączności dyspozytorskiej</w:t>
            </w:r>
            <w:r>
              <w:rPr>
                <w:rFonts w:ascii="Arial" w:hAnsi="Arial" w:cs="Arial"/>
                <w:sz w:val="18"/>
                <w:szCs w:val="18"/>
                <w:lang w:eastAsia="x-none"/>
              </w:rPr>
              <w:t>.</w:t>
            </w:r>
          </w:p>
          <w:p w14:paraId="0A9AC4C2"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Złącze USB/Jack + Bluetooth</w:t>
            </w:r>
            <w:r>
              <w:rPr>
                <w:rFonts w:ascii="Arial" w:hAnsi="Arial" w:cs="Arial"/>
                <w:sz w:val="18"/>
                <w:szCs w:val="18"/>
                <w:lang w:eastAsia="x-none"/>
              </w:rPr>
              <w:t>.</w:t>
            </w:r>
          </w:p>
          <w:p w14:paraId="6E7B0723"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Norma IP54+</w:t>
            </w:r>
            <w:r>
              <w:rPr>
                <w:rFonts w:ascii="Arial" w:hAnsi="Arial" w:cs="Arial"/>
                <w:sz w:val="18"/>
                <w:szCs w:val="18"/>
                <w:lang w:eastAsia="x-none"/>
              </w:rPr>
              <w:t>.</w:t>
            </w:r>
          </w:p>
          <w:p w14:paraId="00CDC08E" w14:textId="77777777" w:rsidR="00FD1439" w:rsidRPr="000D3E19" w:rsidRDefault="00FD1439" w:rsidP="00422F23">
            <w:pPr>
              <w:spacing w:after="160" w:line="278" w:lineRule="auto"/>
              <w:rPr>
                <w:rFonts w:ascii="Arial" w:hAnsi="Arial" w:cs="Arial"/>
                <w:sz w:val="18"/>
                <w:szCs w:val="18"/>
                <w:lang w:eastAsia="x-none"/>
              </w:rPr>
            </w:pPr>
            <w:r w:rsidRPr="000D3E19">
              <w:rPr>
                <w:rFonts w:ascii="Arial" w:hAnsi="Arial" w:cs="Arial"/>
                <w:b/>
                <w:bCs/>
                <w:sz w:val="18"/>
                <w:szCs w:val="18"/>
                <w:lang w:eastAsia="x-none"/>
              </w:rPr>
              <w:t>Peryferia</w:t>
            </w:r>
            <w:r w:rsidRPr="000D3E19">
              <w:rPr>
                <w:rFonts w:ascii="Arial" w:hAnsi="Arial" w:cs="Arial"/>
                <w:sz w:val="18"/>
                <w:szCs w:val="18"/>
                <w:lang w:eastAsia="x-none"/>
              </w:rPr>
              <w:t>: przemysłowa klawiatura i mysz, UPS 1000 VA</w:t>
            </w:r>
            <w:r>
              <w:rPr>
                <w:rFonts w:ascii="Arial" w:hAnsi="Arial" w:cs="Arial"/>
                <w:sz w:val="18"/>
                <w:szCs w:val="18"/>
                <w:lang w:eastAsia="x-none"/>
              </w:rPr>
              <w:t>.</w:t>
            </w:r>
          </w:p>
          <w:p w14:paraId="08A23613" w14:textId="7060BE5B" w:rsidR="00FD1439" w:rsidRPr="00D05045"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b/>
                <w:bCs/>
                <w:sz w:val="18"/>
                <w:szCs w:val="18"/>
                <w:lang w:eastAsia="x-none"/>
              </w:rPr>
              <w:t>Oprogramowanie:</w:t>
            </w:r>
            <w:r w:rsidRPr="000D3E19">
              <w:rPr>
                <w:rFonts w:ascii="Arial" w:hAnsi="Arial" w:cs="Arial"/>
                <w:sz w:val="18"/>
                <w:szCs w:val="18"/>
                <w:lang w:eastAsia="x-none"/>
              </w:rPr>
              <w:t xml:space="preserve"> dostęp do systemów operacyjnych i analitycznych PSG</w:t>
            </w:r>
            <w:r>
              <w:rPr>
                <w:rFonts w:ascii="Arial" w:hAnsi="Arial" w:cs="Arial"/>
                <w:sz w:val="18"/>
                <w:szCs w:val="18"/>
                <w:lang w:eastAsia="x-none"/>
              </w:rPr>
              <w:t>.</w:t>
            </w:r>
          </w:p>
        </w:tc>
        <w:tc>
          <w:tcPr>
            <w:tcW w:w="2870" w:type="dxa"/>
          </w:tcPr>
          <w:p w14:paraId="52011B64" w14:textId="77777777" w:rsidR="00FD1439" w:rsidRDefault="00FD1439" w:rsidP="00422F23">
            <w:pPr>
              <w:spacing w:line="280" w:lineRule="exact"/>
              <w:rPr>
                <w:rFonts w:ascii="Calibri" w:eastAsiaTheme="minorEastAsia" w:hAnsi="Calibri" w:cstheme="minorBidi"/>
                <w:b/>
                <w:bCs/>
                <w:sz w:val="22"/>
                <w:szCs w:val="22"/>
                <w:lang w:eastAsia="en-US"/>
              </w:rPr>
            </w:pPr>
          </w:p>
        </w:tc>
      </w:tr>
      <w:tr w:rsidR="00FD1439" w14:paraId="23DB2BEB" w14:textId="77777777" w:rsidTr="00E70DC9">
        <w:trPr>
          <w:trHeight w:val="315"/>
        </w:trPr>
        <w:tc>
          <w:tcPr>
            <w:tcW w:w="6911" w:type="dxa"/>
          </w:tcPr>
          <w:p w14:paraId="50EC7B2A" w14:textId="77777777" w:rsidR="00FD1439" w:rsidRPr="000D3E19" w:rsidRDefault="00FD1439" w:rsidP="00422F23">
            <w:pPr>
              <w:rPr>
                <w:rFonts w:ascii="Arial" w:hAnsi="Arial" w:cs="Arial"/>
                <w:b/>
                <w:bCs/>
                <w:sz w:val="18"/>
                <w:szCs w:val="18"/>
                <w:lang w:eastAsia="x-none"/>
              </w:rPr>
            </w:pPr>
            <w:r w:rsidRPr="000D3E19">
              <w:rPr>
                <w:rFonts w:ascii="Arial" w:hAnsi="Arial" w:cs="Arial"/>
                <w:b/>
                <w:bCs/>
                <w:sz w:val="18"/>
                <w:szCs w:val="18"/>
                <w:lang w:eastAsia="x-none"/>
              </w:rPr>
              <w:t>War-</w:t>
            </w:r>
            <w:proofErr w:type="spellStart"/>
            <w:r w:rsidRPr="000D3E19">
              <w:rPr>
                <w:rFonts w:ascii="Arial" w:hAnsi="Arial" w:cs="Arial"/>
                <w:b/>
                <w:bCs/>
                <w:sz w:val="18"/>
                <w:szCs w:val="18"/>
                <w:lang w:eastAsia="x-none"/>
              </w:rPr>
              <w:t>room</w:t>
            </w:r>
            <w:proofErr w:type="spellEnd"/>
          </w:p>
          <w:p w14:paraId="1B3DD7EC"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Monitor interaktywny 65", 4K UHD, dotykowy</w:t>
            </w:r>
            <w:r>
              <w:rPr>
                <w:rFonts w:ascii="Arial" w:hAnsi="Arial" w:cs="Arial"/>
                <w:sz w:val="18"/>
                <w:szCs w:val="18"/>
                <w:lang w:eastAsia="x-none"/>
              </w:rPr>
              <w:t>.</w:t>
            </w:r>
          </w:p>
          <w:p w14:paraId="2E912E29"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Kamera PTZ 4K, mikrofony kierunkowe, głośniki stereo</w:t>
            </w:r>
            <w:r>
              <w:rPr>
                <w:rFonts w:ascii="Arial" w:hAnsi="Arial" w:cs="Arial"/>
                <w:sz w:val="18"/>
                <w:szCs w:val="18"/>
                <w:lang w:eastAsia="x-none"/>
              </w:rPr>
              <w:t>.</w:t>
            </w:r>
          </w:p>
          <w:p w14:paraId="12A4A1EE"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 xml:space="preserve">Kompatybilność: MS </w:t>
            </w:r>
            <w:proofErr w:type="spellStart"/>
            <w:r w:rsidRPr="000D3E19">
              <w:rPr>
                <w:rFonts w:ascii="Arial" w:hAnsi="Arial" w:cs="Arial"/>
                <w:sz w:val="18"/>
                <w:szCs w:val="18"/>
                <w:lang w:eastAsia="x-none"/>
              </w:rPr>
              <w:t>Teams</w:t>
            </w:r>
            <w:proofErr w:type="spellEnd"/>
            <w:r>
              <w:rPr>
                <w:rFonts w:ascii="Arial" w:hAnsi="Arial" w:cs="Arial"/>
                <w:sz w:val="18"/>
                <w:szCs w:val="18"/>
                <w:lang w:eastAsia="x-none"/>
              </w:rPr>
              <w:t>.</w:t>
            </w:r>
          </w:p>
          <w:p w14:paraId="50E4E26E"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Tablica interaktywna / ekran dotykowy</w:t>
            </w:r>
            <w:r>
              <w:rPr>
                <w:rFonts w:ascii="Arial" w:hAnsi="Arial" w:cs="Arial"/>
                <w:sz w:val="18"/>
                <w:szCs w:val="18"/>
                <w:lang w:eastAsia="x-none"/>
              </w:rPr>
              <w:t>.</w:t>
            </w:r>
          </w:p>
          <w:p w14:paraId="77CF6DEC" w14:textId="77777777" w:rsidR="00FD1439" w:rsidRPr="000D3E19" w:rsidRDefault="00FD1439" w:rsidP="00422F23">
            <w:pPr>
              <w:numPr>
                <w:ilvl w:val="0"/>
                <w:numId w:val="4"/>
              </w:numPr>
              <w:spacing w:after="160" w:line="278" w:lineRule="auto"/>
              <w:rPr>
                <w:rFonts w:ascii="Arial" w:hAnsi="Arial" w:cs="Arial"/>
                <w:sz w:val="18"/>
                <w:szCs w:val="18"/>
                <w:lang w:eastAsia="x-none"/>
              </w:rPr>
            </w:pPr>
            <w:r w:rsidRPr="000D3E19">
              <w:rPr>
                <w:rFonts w:ascii="Arial" w:hAnsi="Arial" w:cs="Arial"/>
                <w:sz w:val="18"/>
                <w:szCs w:val="18"/>
                <w:lang w:eastAsia="x-none"/>
              </w:rPr>
              <w:t>Miejsca siedzące: min. 4 osoby</w:t>
            </w:r>
            <w:r>
              <w:rPr>
                <w:rFonts w:ascii="Arial" w:hAnsi="Arial" w:cs="Arial"/>
                <w:sz w:val="18"/>
                <w:szCs w:val="18"/>
                <w:lang w:eastAsia="x-none"/>
              </w:rPr>
              <w:t xml:space="preserve"> +  składany stolik.</w:t>
            </w:r>
          </w:p>
          <w:p w14:paraId="6DEC5FB6" w14:textId="4A73A0CB" w:rsidR="00FD1439" w:rsidRPr="000D3E19" w:rsidRDefault="00FD1439" w:rsidP="00422F23">
            <w:pPr>
              <w:spacing w:after="160" w:line="278" w:lineRule="auto"/>
              <w:ind w:left="720"/>
              <w:rPr>
                <w:rFonts w:ascii="Arial" w:hAnsi="Arial" w:cs="Arial"/>
                <w:sz w:val="18"/>
                <w:szCs w:val="18"/>
                <w:lang w:eastAsia="x-none"/>
              </w:rPr>
            </w:pPr>
          </w:p>
        </w:tc>
        <w:tc>
          <w:tcPr>
            <w:tcW w:w="2870" w:type="dxa"/>
          </w:tcPr>
          <w:p w14:paraId="2020C2BA" w14:textId="77777777" w:rsidR="00FD1439" w:rsidRPr="000D3E19" w:rsidRDefault="00FD1439" w:rsidP="00422F23">
            <w:pPr>
              <w:rPr>
                <w:rFonts w:ascii="Arial" w:hAnsi="Arial" w:cs="Arial"/>
                <w:b/>
                <w:bCs/>
                <w:sz w:val="18"/>
                <w:szCs w:val="18"/>
                <w:lang w:eastAsia="x-none"/>
              </w:rPr>
            </w:pPr>
          </w:p>
        </w:tc>
      </w:tr>
      <w:tr w:rsidR="00FD1439" w14:paraId="7674518A" w14:textId="77777777" w:rsidTr="00D87535">
        <w:trPr>
          <w:trHeight w:val="315"/>
        </w:trPr>
        <w:tc>
          <w:tcPr>
            <w:tcW w:w="6911" w:type="dxa"/>
          </w:tcPr>
          <w:p w14:paraId="6BB90060" w14:textId="77777777" w:rsidR="00FD1439" w:rsidRPr="00DA6EA8" w:rsidRDefault="00FD1439" w:rsidP="00422F23">
            <w:pPr>
              <w:spacing w:after="160" w:line="278" w:lineRule="auto"/>
              <w:rPr>
                <w:rFonts w:ascii="Arial" w:hAnsi="Arial" w:cs="Arial"/>
                <w:b/>
                <w:bCs/>
                <w:sz w:val="18"/>
                <w:szCs w:val="18"/>
                <w:lang w:eastAsia="x-none"/>
              </w:rPr>
            </w:pPr>
            <w:r w:rsidRPr="00DA6EA8">
              <w:rPr>
                <w:rFonts w:ascii="Arial" w:hAnsi="Arial" w:cs="Arial"/>
                <w:b/>
                <w:bCs/>
                <w:sz w:val="18"/>
                <w:szCs w:val="18"/>
                <w:lang w:eastAsia="x-none"/>
              </w:rPr>
              <w:t xml:space="preserve">Szafa </w:t>
            </w:r>
            <w:proofErr w:type="spellStart"/>
            <w:r w:rsidRPr="00DA6EA8">
              <w:rPr>
                <w:rFonts w:ascii="Arial" w:hAnsi="Arial" w:cs="Arial"/>
                <w:b/>
                <w:bCs/>
                <w:sz w:val="18"/>
                <w:szCs w:val="18"/>
                <w:lang w:eastAsia="x-none"/>
              </w:rPr>
              <w:t>rack</w:t>
            </w:r>
            <w:proofErr w:type="spellEnd"/>
            <w:r w:rsidRPr="00DA6EA8">
              <w:rPr>
                <w:rFonts w:ascii="Arial" w:hAnsi="Arial" w:cs="Arial"/>
                <w:b/>
                <w:bCs/>
                <w:sz w:val="18"/>
                <w:szCs w:val="18"/>
                <w:lang w:eastAsia="x-none"/>
              </w:rPr>
              <w:t xml:space="preserve"> – infrastruktura IT</w:t>
            </w:r>
          </w:p>
          <w:p w14:paraId="335056A4" w14:textId="77777777" w:rsidR="00FD1439" w:rsidRPr="00DA6EA8" w:rsidRDefault="00FD1439" w:rsidP="00422F23">
            <w:pPr>
              <w:spacing w:after="160" w:line="278" w:lineRule="auto"/>
              <w:rPr>
                <w:rFonts w:ascii="Arial" w:hAnsi="Arial" w:cs="Arial"/>
                <w:b/>
                <w:bCs/>
                <w:sz w:val="18"/>
                <w:szCs w:val="18"/>
                <w:lang w:eastAsia="x-none"/>
              </w:rPr>
            </w:pPr>
            <w:r w:rsidRPr="00DA6EA8">
              <w:rPr>
                <w:rFonts w:ascii="Arial" w:hAnsi="Arial" w:cs="Arial"/>
                <w:b/>
                <w:bCs/>
                <w:sz w:val="18"/>
                <w:szCs w:val="18"/>
                <w:lang w:eastAsia="x-none"/>
              </w:rPr>
              <w:t>Ogólna konfiguracja</w:t>
            </w:r>
          </w:p>
          <w:p w14:paraId="2C189D7B" w14:textId="77777777" w:rsidR="00FD1439" w:rsidRPr="00DA6EA8" w:rsidRDefault="00FD1439" w:rsidP="00422F23">
            <w:pPr>
              <w:numPr>
                <w:ilvl w:val="0"/>
                <w:numId w:val="4"/>
              </w:numPr>
              <w:spacing w:after="160" w:line="278" w:lineRule="auto"/>
              <w:rPr>
                <w:rFonts w:ascii="Arial" w:hAnsi="Arial" w:cs="Arial"/>
                <w:sz w:val="18"/>
                <w:szCs w:val="18"/>
                <w:lang w:eastAsia="x-none"/>
              </w:rPr>
            </w:pPr>
            <w:r w:rsidRPr="00DA6EA8">
              <w:rPr>
                <w:rFonts w:ascii="Arial" w:hAnsi="Arial" w:cs="Arial"/>
                <w:sz w:val="18"/>
                <w:szCs w:val="18"/>
                <w:lang w:eastAsia="x-none"/>
              </w:rPr>
              <w:t>Wysokość: min. 18U, głębokość: min. 800 mm</w:t>
            </w:r>
            <w:r>
              <w:rPr>
                <w:rFonts w:ascii="Arial" w:hAnsi="Arial" w:cs="Arial"/>
                <w:sz w:val="18"/>
                <w:szCs w:val="18"/>
                <w:lang w:eastAsia="x-none"/>
              </w:rPr>
              <w:t>.</w:t>
            </w:r>
          </w:p>
          <w:p w14:paraId="475E5199" w14:textId="77777777" w:rsidR="00FD1439" w:rsidRPr="00DA6EA8" w:rsidRDefault="00FD1439" w:rsidP="00422F23">
            <w:pPr>
              <w:numPr>
                <w:ilvl w:val="0"/>
                <w:numId w:val="4"/>
              </w:numPr>
              <w:spacing w:after="160" w:line="278" w:lineRule="auto"/>
              <w:rPr>
                <w:rFonts w:ascii="Arial" w:hAnsi="Arial" w:cs="Arial"/>
                <w:sz w:val="18"/>
                <w:szCs w:val="18"/>
                <w:lang w:eastAsia="x-none"/>
              </w:rPr>
            </w:pPr>
            <w:r w:rsidRPr="00DA6EA8">
              <w:rPr>
                <w:rFonts w:ascii="Arial" w:hAnsi="Arial" w:cs="Arial"/>
                <w:sz w:val="18"/>
                <w:szCs w:val="18"/>
                <w:lang w:eastAsia="x-none"/>
              </w:rPr>
              <w:t>Zabezpieczenie: zamek elektroniczny lub mechaniczny</w:t>
            </w:r>
            <w:r>
              <w:rPr>
                <w:rFonts w:ascii="Arial" w:hAnsi="Arial" w:cs="Arial"/>
                <w:sz w:val="18"/>
                <w:szCs w:val="18"/>
                <w:lang w:eastAsia="x-none"/>
              </w:rPr>
              <w:t>.</w:t>
            </w:r>
          </w:p>
          <w:p w14:paraId="086D333A" w14:textId="77777777" w:rsidR="00FD1439" w:rsidRPr="00DA6EA8" w:rsidRDefault="00FD1439" w:rsidP="00422F23">
            <w:pPr>
              <w:numPr>
                <w:ilvl w:val="0"/>
                <w:numId w:val="4"/>
              </w:numPr>
              <w:spacing w:after="160" w:line="278" w:lineRule="auto"/>
              <w:rPr>
                <w:rFonts w:ascii="Arial" w:hAnsi="Arial" w:cs="Arial"/>
                <w:sz w:val="18"/>
                <w:szCs w:val="18"/>
                <w:lang w:eastAsia="x-none"/>
              </w:rPr>
            </w:pPr>
            <w:r w:rsidRPr="00DA6EA8">
              <w:rPr>
                <w:rFonts w:ascii="Arial" w:hAnsi="Arial" w:cs="Arial"/>
                <w:sz w:val="18"/>
                <w:szCs w:val="18"/>
                <w:lang w:eastAsia="x-none"/>
              </w:rPr>
              <w:t>Wentylacja aktywna + czujnik temperatury</w:t>
            </w:r>
            <w:r>
              <w:rPr>
                <w:rFonts w:ascii="Arial" w:hAnsi="Arial" w:cs="Arial"/>
                <w:sz w:val="18"/>
                <w:szCs w:val="18"/>
                <w:lang w:eastAsia="x-none"/>
              </w:rPr>
              <w:t>.</w:t>
            </w:r>
          </w:p>
          <w:p w14:paraId="6052E6F9" w14:textId="77777777" w:rsidR="00FD1439" w:rsidRPr="00DA6EA8" w:rsidRDefault="00FD1439" w:rsidP="00422F23">
            <w:pPr>
              <w:numPr>
                <w:ilvl w:val="0"/>
                <w:numId w:val="4"/>
              </w:numPr>
              <w:spacing w:after="160" w:line="278" w:lineRule="auto"/>
              <w:rPr>
                <w:rFonts w:ascii="Arial" w:hAnsi="Arial" w:cs="Arial"/>
                <w:sz w:val="18"/>
                <w:szCs w:val="18"/>
                <w:lang w:eastAsia="x-none"/>
              </w:rPr>
            </w:pPr>
            <w:r w:rsidRPr="00DA6EA8">
              <w:rPr>
                <w:rFonts w:ascii="Arial" w:hAnsi="Arial" w:cs="Arial"/>
                <w:sz w:val="18"/>
                <w:szCs w:val="18"/>
                <w:lang w:eastAsia="x-none"/>
              </w:rPr>
              <w:t xml:space="preserve">UPS </w:t>
            </w:r>
            <w:proofErr w:type="spellStart"/>
            <w:r w:rsidRPr="00DA6EA8">
              <w:rPr>
                <w:rFonts w:ascii="Arial" w:hAnsi="Arial" w:cs="Arial"/>
                <w:sz w:val="18"/>
                <w:szCs w:val="18"/>
                <w:lang w:eastAsia="x-none"/>
              </w:rPr>
              <w:t>rackowy</w:t>
            </w:r>
            <w:proofErr w:type="spellEnd"/>
            <w:r w:rsidRPr="00DA6EA8">
              <w:rPr>
                <w:rFonts w:ascii="Arial" w:hAnsi="Arial" w:cs="Arial"/>
                <w:sz w:val="18"/>
                <w:szCs w:val="18"/>
                <w:lang w:eastAsia="x-none"/>
              </w:rPr>
              <w:t>: min. 3000 VA z monitoringiem</w:t>
            </w:r>
            <w:r>
              <w:rPr>
                <w:rFonts w:ascii="Arial" w:hAnsi="Arial" w:cs="Arial"/>
                <w:sz w:val="18"/>
                <w:szCs w:val="18"/>
                <w:lang w:eastAsia="x-none"/>
              </w:rPr>
              <w:t>.</w:t>
            </w:r>
          </w:p>
          <w:p w14:paraId="32938618" w14:textId="6773D36B" w:rsidR="00FD1439" w:rsidRPr="00422F23" w:rsidRDefault="00FD1439" w:rsidP="00422F23">
            <w:pPr>
              <w:pStyle w:val="Akapitzlist"/>
              <w:numPr>
                <w:ilvl w:val="0"/>
                <w:numId w:val="10"/>
              </w:numPr>
              <w:tabs>
                <w:tab w:val="left" w:pos="1430"/>
              </w:tabs>
              <w:rPr>
                <w:b/>
                <w:bCs/>
                <w:sz w:val="18"/>
                <w:szCs w:val="18"/>
                <w:lang w:eastAsia="x-none"/>
              </w:rPr>
            </w:pPr>
            <w:r>
              <w:rPr>
                <w:sz w:val="18"/>
                <w:szCs w:val="18"/>
                <w:lang w:eastAsia="x-none"/>
              </w:rPr>
              <w:t>D</w:t>
            </w:r>
            <w:r w:rsidRPr="003D02AE">
              <w:rPr>
                <w:sz w:val="18"/>
                <w:szCs w:val="18"/>
                <w:lang w:eastAsia="x-none"/>
              </w:rPr>
              <w:t xml:space="preserve">odatkowa magistrala 12 V. </w:t>
            </w:r>
            <w:r w:rsidRPr="00DA6EA8">
              <w:rPr>
                <w:sz w:val="18"/>
                <w:szCs w:val="18"/>
                <w:lang w:eastAsia="x-none"/>
              </w:rPr>
              <w:t>Przetwornica 12V/230V min. 2000 VA</w:t>
            </w:r>
            <w:r>
              <w:rPr>
                <w:sz w:val="18"/>
                <w:szCs w:val="18"/>
                <w:lang w:eastAsia="x-none"/>
              </w:rPr>
              <w:t>.</w:t>
            </w:r>
          </w:p>
        </w:tc>
        <w:tc>
          <w:tcPr>
            <w:tcW w:w="2870" w:type="dxa"/>
          </w:tcPr>
          <w:p w14:paraId="608C03A2" w14:textId="77777777" w:rsidR="00FD1439" w:rsidRPr="000D3E19" w:rsidRDefault="00FD1439" w:rsidP="00422F23">
            <w:pPr>
              <w:spacing w:after="160" w:line="278" w:lineRule="auto"/>
              <w:rPr>
                <w:rFonts w:ascii="Arial" w:hAnsi="Arial" w:cs="Arial"/>
                <w:b/>
                <w:bCs/>
                <w:sz w:val="18"/>
                <w:szCs w:val="18"/>
                <w:lang w:eastAsia="x-none"/>
              </w:rPr>
            </w:pPr>
          </w:p>
        </w:tc>
      </w:tr>
      <w:tr w:rsidR="00FD1439" w14:paraId="11D3F3F1" w14:textId="77777777" w:rsidTr="00C73202">
        <w:trPr>
          <w:trHeight w:val="315"/>
        </w:trPr>
        <w:tc>
          <w:tcPr>
            <w:tcW w:w="6911" w:type="dxa"/>
          </w:tcPr>
          <w:p w14:paraId="6B0618F7" w14:textId="77777777" w:rsidR="00FD1439" w:rsidRPr="00DA6EA8" w:rsidRDefault="00FD1439" w:rsidP="00422F23">
            <w:pPr>
              <w:spacing w:after="160" w:line="278" w:lineRule="auto"/>
              <w:rPr>
                <w:rFonts w:ascii="Arial" w:hAnsi="Arial" w:cs="Arial"/>
                <w:b/>
                <w:bCs/>
                <w:sz w:val="18"/>
                <w:szCs w:val="18"/>
                <w:lang w:eastAsia="x-none"/>
              </w:rPr>
            </w:pPr>
            <w:r w:rsidRPr="00DA6EA8">
              <w:rPr>
                <w:rFonts w:ascii="Arial" w:hAnsi="Arial" w:cs="Arial"/>
                <w:b/>
                <w:bCs/>
                <w:sz w:val="18"/>
                <w:szCs w:val="18"/>
                <w:lang w:eastAsia="x-none"/>
              </w:rPr>
              <w:t>Zawartość</w:t>
            </w:r>
            <w:r>
              <w:rPr>
                <w:rFonts w:ascii="Arial" w:hAnsi="Arial" w:cs="Arial"/>
                <w:b/>
                <w:bCs/>
                <w:sz w:val="18"/>
                <w:szCs w:val="18"/>
                <w:lang w:eastAsia="x-none"/>
              </w:rPr>
              <w:t>:</w:t>
            </w:r>
          </w:p>
          <w:p w14:paraId="63F89E7C" w14:textId="77777777" w:rsidR="00FD1439" w:rsidRPr="00DA6EA8" w:rsidRDefault="00FD1439" w:rsidP="00422F23">
            <w:pPr>
              <w:spacing w:after="160" w:line="278" w:lineRule="auto"/>
              <w:rPr>
                <w:rFonts w:ascii="Arial" w:hAnsi="Arial" w:cs="Arial"/>
                <w:b/>
                <w:bCs/>
                <w:sz w:val="18"/>
                <w:szCs w:val="18"/>
                <w:lang w:eastAsia="x-none"/>
              </w:rPr>
            </w:pPr>
            <w:r w:rsidRPr="00DA6EA8">
              <w:rPr>
                <w:rFonts w:ascii="Arial" w:hAnsi="Arial" w:cs="Arial"/>
                <w:b/>
                <w:bCs/>
                <w:sz w:val="18"/>
                <w:szCs w:val="18"/>
                <w:lang w:eastAsia="x-none"/>
              </w:rPr>
              <w:t xml:space="preserve">Serwer dla </w:t>
            </w:r>
            <w:proofErr w:type="spellStart"/>
            <w:r w:rsidRPr="00DA6EA8">
              <w:rPr>
                <w:rFonts w:ascii="Arial" w:hAnsi="Arial" w:cs="Arial"/>
                <w:b/>
                <w:bCs/>
                <w:sz w:val="18"/>
                <w:szCs w:val="18"/>
                <w:lang w:eastAsia="x-none"/>
              </w:rPr>
              <w:t>SimLogger</w:t>
            </w:r>
            <w:proofErr w:type="spellEnd"/>
          </w:p>
          <w:p w14:paraId="53E4E478" w14:textId="77777777" w:rsidR="00FD1439" w:rsidRPr="00DA6EA8" w:rsidRDefault="00FD1439" w:rsidP="00422F23">
            <w:pPr>
              <w:numPr>
                <w:ilvl w:val="0"/>
                <w:numId w:val="4"/>
              </w:numPr>
              <w:spacing w:after="160" w:line="278" w:lineRule="auto"/>
              <w:rPr>
                <w:rFonts w:ascii="Arial" w:hAnsi="Arial" w:cs="Arial"/>
                <w:sz w:val="18"/>
                <w:szCs w:val="18"/>
                <w:lang w:eastAsia="x-none"/>
              </w:rPr>
            </w:pPr>
            <w:r w:rsidRPr="00DA6EA8">
              <w:rPr>
                <w:rFonts w:ascii="Arial" w:hAnsi="Arial" w:cs="Arial"/>
                <w:sz w:val="18"/>
                <w:szCs w:val="18"/>
                <w:lang w:eastAsia="x-none"/>
              </w:rPr>
              <w:t xml:space="preserve">CPU: Intel Xeon / AMD </w:t>
            </w:r>
            <w:proofErr w:type="spellStart"/>
            <w:r w:rsidRPr="00DA6EA8">
              <w:rPr>
                <w:rFonts w:ascii="Arial" w:hAnsi="Arial" w:cs="Arial"/>
                <w:sz w:val="18"/>
                <w:szCs w:val="18"/>
                <w:lang w:eastAsia="x-none"/>
              </w:rPr>
              <w:t>Ryzen</w:t>
            </w:r>
            <w:proofErr w:type="spellEnd"/>
            <w:r w:rsidRPr="00DA6EA8">
              <w:rPr>
                <w:rFonts w:ascii="Arial" w:hAnsi="Arial" w:cs="Arial"/>
                <w:sz w:val="18"/>
                <w:szCs w:val="18"/>
                <w:lang w:eastAsia="x-none"/>
              </w:rPr>
              <w:t xml:space="preserve"> PRO</w:t>
            </w:r>
            <w:r>
              <w:rPr>
                <w:rFonts w:ascii="Arial" w:hAnsi="Arial" w:cs="Arial"/>
                <w:sz w:val="18"/>
                <w:szCs w:val="18"/>
                <w:lang w:eastAsia="x-none"/>
              </w:rPr>
              <w:t>.</w:t>
            </w:r>
          </w:p>
          <w:p w14:paraId="0F1DBF3D" w14:textId="77777777" w:rsidR="00FD1439" w:rsidRPr="00DA6EA8" w:rsidRDefault="00FD1439" w:rsidP="00422F23">
            <w:pPr>
              <w:numPr>
                <w:ilvl w:val="0"/>
                <w:numId w:val="4"/>
              </w:numPr>
              <w:spacing w:after="160" w:line="278" w:lineRule="auto"/>
              <w:rPr>
                <w:rFonts w:ascii="Arial" w:hAnsi="Arial" w:cs="Arial"/>
                <w:sz w:val="18"/>
                <w:szCs w:val="18"/>
                <w:lang w:eastAsia="x-none"/>
              </w:rPr>
            </w:pPr>
            <w:r w:rsidRPr="00DA6EA8">
              <w:rPr>
                <w:rFonts w:ascii="Arial" w:hAnsi="Arial" w:cs="Arial"/>
                <w:sz w:val="18"/>
                <w:szCs w:val="18"/>
                <w:lang w:eastAsia="x-none"/>
              </w:rPr>
              <w:t>RAM: min. 32 GB</w:t>
            </w:r>
            <w:r>
              <w:rPr>
                <w:rFonts w:ascii="Arial" w:hAnsi="Arial" w:cs="Arial"/>
                <w:sz w:val="18"/>
                <w:szCs w:val="18"/>
                <w:lang w:eastAsia="x-none"/>
              </w:rPr>
              <w:t>.</w:t>
            </w:r>
          </w:p>
          <w:p w14:paraId="033E535E" w14:textId="77777777" w:rsidR="00FD1439" w:rsidRPr="00DA6EA8" w:rsidRDefault="00FD1439" w:rsidP="00422F23">
            <w:pPr>
              <w:numPr>
                <w:ilvl w:val="0"/>
                <w:numId w:val="4"/>
              </w:numPr>
              <w:spacing w:after="160" w:line="278" w:lineRule="auto"/>
              <w:rPr>
                <w:rFonts w:ascii="Arial" w:hAnsi="Arial" w:cs="Arial"/>
                <w:sz w:val="18"/>
                <w:szCs w:val="18"/>
                <w:lang w:eastAsia="x-none"/>
              </w:rPr>
            </w:pPr>
            <w:r w:rsidRPr="00DA6EA8">
              <w:rPr>
                <w:rFonts w:ascii="Arial" w:hAnsi="Arial" w:cs="Arial"/>
                <w:sz w:val="18"/>
                <w:szCs w:val="18"/>
                <w:lang w:eastAsia="x-none"/>
              </w:rPr>
              <w:t>Dysk: min. 8 TB HDD + 1 TB SSD</w:t>
            </w:r>
            <w:r>
              <w:rPr>
                <w:rFonts w:ascii="Arial" w:hAnsi="Arial" w:cs="Arial"/>
                <w:sz w:val="18"/>
                <w:szCs w:val="18"/>
                <w:lang w:eastAsia="x-none"/>
              </w:rPr>
              <w:t>.</w:t>
            </w:r>
          </w:p>
          <w:p w14:paraId="6212F4FD" w14:textId="0910E636" w:rsidR="00FD1439" w:rsidRPr="006078F5" w:rsidRDefault="00FD1439" w:rsidP="00422F23">
            <w:pPr>
              <w:spacing w:after="160" w:line="278" w:lineRule="auto"/>
              <w:rPr>
                <w:rFonts w:ascii="Arial" w:hAnsi="Arial" w:cs="Arial"/>
                <w:sz w:val="18"/>
                <w:szCs w:val="18"/>
                <w:lang w:eastAsia="x-none"/>
              </w:rPr>
            </w:pPr>
            <w:r w:rsidRPr="00DA6EA8">
              <w:rPr>
                <w:rFonts w:ascii="Arial" w:hAnsi="Arial" w:cs="Arial"/>
                <w:sz w:val="18"/>
                <w:szCs w:val="18"/>
                <w:lang w:eastAsia="x-none"/>
              </w:rPr>
              <w:t>Funkcje: nagrywanie, indeksowanie, szyfrowanie rozmów, backup</w:t>
            </w:r>
            <w:r>
              <w:rPr>
                <w:rFonts w:ascii="Arial" w:hAnsi="Arial" w:cs="Arial"/>
                <w:sz w:val="18"/>
                <w:szCs w:val="18"/>
                <w:lang w:eastAsia="x-none"/>
              </w:rPr>
              <w:t>.</w:t>
            </w:r>
          </w:p>
        </w:tc>
        <w:tc>
          <w:tcPr>
            <w:tcW w:w="2870" w:type="dxa"/>
          </w:tcPr>
          <w:p w14:paraId="0C4D7025" w14:textId="77777777" w:rsidR="00FD1439" w:rsidRPr="000D3E19" w:rsidRDefault="00FD1439" w:rsidP="00422F23">
            <w:pPr>
              <w:spacing w:after="160" w:line="278" w:lineRule="auto"/>
              <w:rPr>
                <w:rFonts w:ascii="Arial" w:hAnsi="Arial" w:cs="Arial"/>
                <w:b/>
                <w:bCs/>
                <w:sz w:val="18"/>
                <w:szCs w:val="18"/>
                <w:lang w:eastAsia="x-none"/>
              </w:rPr>
            </w:pPr>
          </w:p>
        </w:tc>
      </w:tr>
      <w:tr w:rsidR="00FD1439" w14:paraId="5BC79C59" w14:textId="77777777" w:rsidTr="009506F1">
        <w:trPr>
          <w:trHeight w:val="315"/>
        </w:trPr>
        <w:tc>
          <w:tcPr>
            <w:tcW w:w="6911" w:type="dxa"/>
          </w:tcPr>
          <w:p w14:paraId="3CEC32B1" w14:textId="77777777" w:rsidR="00FD1439" w:rsidRPr="00DA6EA8" w:rsidRDefault="00FD1439" w:rsidP="00422F23">
            <w:pPr>
              <w:spacing w:after="160" w:line="278" w:lineRule="auto"/>
              <w:rPr>
                <w:rFonts w:ascii="Arial" w:hAnsi="Arial" w:cs="Arial"/>
                <w:b/>
                <w:bCs/>
                <w:sz w:val="18"/>
                <w:szCs w:val="18"/>
                <w:lang w:eastAsia="x-none"/>
              </w:rPr>
            </w:pPr>
            <w:r w:rsidRPr="00DA6EA8">
              <w:rPr>
                <w:rFonts w:ascii="Arial" w:hAnsi="Arial" w:cs="Arial"/>
                <w:b/>
                <w:bCs/>
                <w:sz w:val="18"/>
                <w:szCs w:val="18"/>
                <w:lang w:eastAsia="x-none"/>
              </w:rPr>
              <w:t>Serwer komunikacyjny / terminal zdalny</w:t>
            </w:r>
          </w:p>
          <w:p w14:paraId="4C617ED3" w14:textId="77777777" w:rsidR="00FD1439" w:rsidRPr="00DA6EA8" w:rsidRDefault="00FD1439" w:rsidP="00422F23">
            <w:pPr>
              <w:numPr>
                <w:ilvl w:val="0"/>
                <w:numId w:val="4"/>
              </w:numPr>
              <w:spacing w:after="160" w:line="278" w:lineRule="auto"/>
              <w:rPr>
                <w:rFonts w:ascii="Arial" w:hAnsi="Arial" w:cs="Arial"/>
                <w:sz w:val="18"/>
                <w:szCs w:val="18"/>
                <w:lang w:eastAsia="x-none"/>
              </w:rPr>
            </w:pPr>
            <w:r w:rsidRPr="00DA6EA8">
              <w:rPr>
                <w:rFonts w:ascii="Arial" w:hAnsi="Arial" w:cs="Arial"/>
                <w:sz w:val="18"/>
                <w:szCs w:val="18"/>
                <w:lang w:eastAsia="x-none"/>
              </w:rPr>
              <w:t>Obsługa sesji RDP/VPN do systemów CSKDP, SAP ERP, SCADA, 992</w:t>
            </w:r>
            <w:r>
              <w:rPr>
                <w:rFonts w:ascii="Arial" w:hAnsi="Arial" w:cs="Arial"/>
                <w:sz w:val="18"/>
                <w:szCs w:val="18"/>
                <w:lang w:eastAsia="x-none"/>
              </w:rPr>
              <w:t>.</w:t>
            </w:r>
          </w:p>
          <w:p w14:paraId="13E00BC0" w14:textId="534B4C47" w:rsidR="00FD1439" w:rsidRPr="006078F5" w:rsidRDefault="00FD1439" w:rsidP="00422F23">
            <w:pPr>
              <w:spacing w:line="280" w:lineRule="exact"/>
              <w:rPr>
                <w:rFonts w:ascii="Arial" w:hAnsi="Arial" w:cs="Arial"/>
                <w:sz w:val="18"/>
                <w:szCs w:val="18"/>
                <w:lang w:eastAsia="x-none"/>
              </w:rPr>
            </w:pPr>
            <w:r w:rsidRPr="00DA6EA8">
              <w:rPr>
                <w:rFonts w:ascii="Arial" w:hAnsi="Arial" w:cs="Arial"/>
                <w:sz w:val="18"/>
                <w:szCs w:val="18"/>
                <w:lang w:eastAsia="x-none"/>
              </w:rPr>
              <w:t xml:space="preserve">Szyfrowanie </w:t>
            </w:r>
            <w:proofErr w:type="spellStart"/>
            <w:r w:rsidRPr="00DA6EA8">
              <w:rPr>
                <w:rFonts w:ascii="Arial" w:hAnsi="Arial" w:cs="Arial"/>
                <w:sz w:val="18"/>
                <w:szCs w:val="18"/>
                <w:lang w:eastAsia="x-none"/>
              </w:rPr>
              <w:t>IPSec</w:t>
            </w:r>
            <w:proofErr w:type="spellEnd"/>
            <w:r w:rsidRPr="00DA6EA8">
              <w:rPr>
                <w:rFonts w:ascii="Arial" w:hAnsi="Arial" w:cs="Arial"/>
                <w:sz w:val="18"/>
                <w:szCs w:val="18"/>
                <w:lang w:eastAsia="x-none"/>
              </w:rPr>
              <w:t>, MFA, buforowanie sesji</w:t>
            </w:r>
            <w:r>
              <w:rPr>
                <w:rFonts w:ascii="Arial" w:hAnsi="Arial" w:cs="Arial"/>
                <w:sz w:val="18"/>
                <w:szCs w:val="18"/>
                <w:lang w:eastAsia="x-none"/>
              </w:rPr>
              <w:t>.</w:t>
            </w:r>
          </w:p>
        </w:tc>
        <w:tc>
          <w:tcPr>
            <w:tcW w:w="2870" w:type="dxa"/>
          </w:tcPr>
          <w:p w14:paraId="152F89D6" w14:textId="77777777" w:rsidR="00FD1439" w:rsidRPr="000D3E19" w:rsidRDefault="00FD1439" w:rsidP="00422F23">
            <w:pPr>
              <w:rPr>
                <w:rFonts w:ascii="Arial" w:hAnsi="Arial" w:cs="Arial"/>
                <w:b/>
                <w:bCs/>
                <w:sz w:val="18"/>
                <w:szCs w:val="18"/>
                <w:lang w:eastAsia="x-none"/>
              </w:rPr>
            </w:pPr>
          </w:p>
        </w:tc>
      </w:tr>
      <w:tr w:rsidR="00FD1439" w14:paraId="5F13C71C" w14:textId="77777777" w:rsidTr="00C67403">
        <w:trPr>
          <w:trHeight w:val="315"/>
        </w:trPr>
        <w:tc>
          <w:tcPr>
            <w:tcW w:w="6911" w:type="dxa"/>
          </w:tcPr>
          <w:p w14:paraId="21A9BFB0" w14:textId="77777777" w:rsidR="00FD1439" w:rsidRPr="00DD19FB" w:rsidRDefault="00FD1439" w:rsidP="00422F23">
            <w:pPr>
              <w:spacing w:after="160" w:line="278" w:lineRule="auto"/>
              <w:rPr>
                <w:rFonts w:ascii="Arial" w:hAnsi="Arial" w:cs="Arial"/>
                <w:b/>
                <w:bCs/>
                <w:sz w:val="18"/>
                <w:szCs w:val="18"/>
                <w:lang w:eastAsia="x-none"/>
              </w:rPr>
            </w:pPr>
            <w:r w:rsidRPr="00DD19FB">
              <w:rPr>
                <w:rFonts w:ascii="Arial" w:hAnsi="Arial" w:cs="Arial"/>
                <w:b/>
                <w:bCs/>
                <w:sz w:val="18"/>
                <w:szCs w:val="18"/>
                <w:lang w:eastAsia="x-none"/>
              </w:rPr>
              <w:t xml:space="preserve">Switch </w:t>
            </w:r>
            <w:proofErr w:type="spellStart"/>
            <w:r w:rsidRPr="00DD19FB">
              <w:rPr>
                <w:rFonts w:ascii="Arial" w:hAnsi="Arial" w:cs="Arial"/>
                <w:b/>
                <w:bCs/>
                <w:sz w:val="18"/>
                <w:szCs w:val="18"/>
                <w:lang w:eastAsia="x-none"/>
              </w:rPr>
              <w:t>zarządzalny</w:t>
            </w:r>
            <w:proofErr w:type="spellEnd"/>
          </w:p>
          <w:p w14:paraId="7DC74376" w14:textId="082B8960" w:rsidR="00FD1439" w:rsidRPr="00DA6EA8" w:rsidRDefault="00FD1439" w:rsidP="00422F23">
            <w:pPr>
              <w:numPr>
                <w:ilvl w:val="0"/>
                <w:numId w:val="4"/>
              </w:numPr>
              <w:spacing w:after="160" w:line="278" w:lineRule="auto"/>
              <w:rPr>
                <w:rFonts w:ascii="Arial" w:hAnsi="Arial" w:cs="Arial"/>
                <w:sz w:val="18"/>
                <w:szCs w:val="18"/>
                <w:lang w:eastAsia="x-none"/>
              </w:rPr>
            </w:pPr>
            <w:r w:rsidRPr="00DD19FB">
              <w:rPr>
                <w:rFonts w:ascii="Arial" w:hAnsi="Arial" w:cs="Arial"/>
                <w:sz w:val="18"/>
                <w:szCs w:val="18"/>
                <w:lang w:eastAsia="x-none"/>
              </w:rPr>
              <w:t xml:space="preserve">Min. 24 porty, </w:t>
            </w:r>
            <w:proofErr w:type="spellStart"/>
            <w:r w:rsidRPr="00DD19FB">
              <w:rPr>
                <w:rFonts w:ascii="Arial" w:hAnsi="Arial" w:cs="Arial"/>
                <w:sz w:val="18"/>
                <w:szCs w:val="18"/>
                <w:lang w:eastAsia="x-none"/>
              </w:rPr>
              <w:t>PoE</w:t>
            </w:r>
            <w:proofErr w:type="spellEnd"/>
            <w:r w:rsidRPr="00DD19FB">
              <w:rPr>
                <w:rFonts w:ascii="Arial" w:hAnsi="Arial" w:cs="Arial"/>
                <w:sz w:val="18"/>
                <w:szCs w:val="18"/>
                <w:lang w:eastAsia="x-none"/>
              </w:rPr>
              <w:t xml:space="preserve">+, VLAN, SNMP, </w:t>
            </w:r>
            <w:proofErr w:type="spellStart"/>
            <w:r w:rsidRPr="00DD19FB">
              <w:rPr>
                <w:rFonts w:ascii="Arial" w:hAnsi="Arial" w:cs="Arial"/>
                <w:sz w:val="18"/>
                <w:szCs w:val="18"/>
                <w:lang w:eastAsia="x-none"/>
              </w:rPr>
              <w:t>QoS</w:t>
            </w:r>
            <w:proofErr w:type="spellEnd"/>
            <w:r w:rsidRPr="00DD19FB">
              <w:rPr>
                <w:rFonts w:ascii="Arial" w:hAnsi="Arial" w:cs="Arial"/>
                <w:sz w:val="18"/>
                <w:szCs w:val="18"/>
                <w:lang w:eastAsia="x-none"/>
              </w:rPr>
              <w:t xml:space="preserve"> – 2 szt.</w:t>
            </w:r>
          </w:p>
        </w:tc>
        <w:tc>
          <w:tcPr>
            <w:tcW w:w="2870" w:type="dxa"/>
          </w:tcPr>
          <w:p w14:paraId="60740C96" w14:textId="77777777" w:rsidR="00FD1439" w:rsidRPr="00DA6EA8" w:rsidRDefault="00FD1439" w:rsidP="00422F23">
            <w:pPr>
              <w:spacing w:after="160" w:line="278" w:lineRule="auto"/>
              <w:rPr>
                <w:rFonts w:ascii="Arial" w:hAnsi="Arial" w:cs="Arial"/>
                <w:b/>
                <w:bCs/>
                <w:sz w:val="18"/>
                <w:szCs w:val="18"/>
                <w:lang w:eastAsia="x-none"/>
              </w:rPr>
            </w:pPr>
          </w:p>
        </w:tc>
      </w:tr>
      <w:tr w:rsidR="00FD1439" w14:paraId="5D12446B" w14:textId="77777777" w:rsidTr="00AC4229">
        <w:trPr>
          <w:trHeight w:val="315"/>
        </w:trPr>
        <w:tc>
          <w:tcPr>
            <w:tcW w:w="6911" w:type="dxa"/>
          </w:tcPr>
          <w:p w14:paraId="3D0D6E70" w14:textId="77777777" w:rsidR="00FD1439" w:rsidRPr="00DD19FB" w:rsidRDefault="00FD1439" w:rsidP="00422F23">
            <w:pPr>
              <w:spacing w:after="160" w:line="278" w:lineRule="auto"/>
              <w:rPr>
                <w:rFonts w:ascii="Arial" w:hAnsi="Arial" w:cs="Arial"/>
                <w:b/>
                <w:bCs/>
                <w:sz w:val="18"/>
                <w:szCs w:val="18"/>
                <w:lang w:eastAsia="x-none"/>
              </w:rPr>
            </w:pPr>
            <w:r w:rsidRPr="00DD19FB">
              <w:rPr>
                <w:rFonts w:ascii="Arial" w:hAnsi="Arial" w:cs="Arial"/>
                <w:b/>
                <w:bCs/>
                <w:sz w:val="18"/>
                <w:szCs w:val="18"/>
                <w:lang w:eastAsia="x-none"/>
              </w:rPr>
              <w:t>Firewall klasy UTM</w:t>
            </w:r>
          </w:p>
          <w:p w14:paraId="74D17F80" w14:textId="47529EF8" w:rsidR="00FD1439" w:rsidRPr="00DA6EA8" w:rsidRDefault="00FD1439" w:rsidP="00422F23">
            <w:pPr>
              <w:numPr>
                <w:ilvl w:val="0"/>
                <w:numId w:val="4"/>
              </w:numPr>
              <w:spacing w:after="160" w:line="278" w:lineRule="auto"/>
              <w:rPr>
                <w:rFonts w:ascii="Arial" w:hAnsi="Arial" w:cs="Arial"/>
                <w:sz w:val="18"/>
                <w:szCs w:val="18"/>
                <w:lang w:eastAsia="x-none"/>
              </w:rPr>
            </w:pPr>
            <w:r w:rsidRPr="00DD19FB">
              <w:rPr>
                <w:rFonts w:ascii="Arial" w:hAnsi="Arial" w:cs="Arial"/>
                <w:sz w:val="18"/>
                <w:szCs w:val="18"/>
                <w:lang w:eastAsia="x-none"/>
              </w:rPr>
              <w:t>IPS/IDS, VPN, kontrola aplikacji, segmentacja sieci, HA</w:t>
            </w:r>
            <w:r>
              <w:rPr>
                <w:rFonts w:ascii="Arial" w:hAnsi="Arial" w:cs="Arial"/>
                <w:sz w:val="18"/>
                <w:szCs w:val="18"/>
                <w:lang w:eastAsia="x-none"/>
              </w:rPr>
              <w:t>.</w:t>
            </w:r>
          </w:p>
        </w:tc>
        <w:tc>
          <w:tcPr>
            <w:tcW w:w="2870" w:type="dxa"/>
          </w:tcPr>
          <w:p w14:paraId="24153801" w14:textId="77777777" w:rsidR="00FD1439" w:rsidRPr="00DA6EA8" w:rsidRDefault="00FD1439" w:rsidP="00422F23">
            <w:pPr>
              <w:spacing w:after="160" w:line="278" w:lineRule="auto"/>
              <w:rPr>
                <w:rFonts w:ascii="Arial" w:hAnsi="Arial" w:cs="Arial"/>
                <w:b/>
                <w:bCs/>
                <w:sz w:val="18"/>
                <w:szCs w:val="18"/>
                <w:lang w:eastAsia="x-none"/>
              </w:rPr>
            </w:pPr>
          </w:p>
        </w:tc>
      </w:tr>
      <w:tr w:rsidR="00FD1439" w14:paraId="7E00CDD7" w14:textId="77777777" w:rsidTr="00B02B01">
        <w:trPr>
          <w:trHeight w:val="315"/>
        </w:trPr>
        <w:tc>
          <w:tcPr>
            <w:tcW w:w="6911" w:type="dxa"/>
          </w:tcPr>
          <w:p w14:paraId="4BAA8C77" w14:textId="77777777" w:rsidR="00FD1439" w:rsidRPr="009734BA" w:rsidRDefault="00FD1439" w:rsidP="00422F23">
            <w:pPr>
              <w:spacing w:after="160" w:line="278" w:lineRule="auto"/>
              <w:rPr>
                <w:rFonts w:ascii="Arial" w:hAnsi="Arial" w:cs="Arial"/>
                <w:b/>
                <w:bCs/>
                <w:sz w:val="18"/>
                <w:szCs w:val="18"/>
                <w:lang w:eastAsia="x-none"/>
              </w:rPr>
            </w:pPr>
            <w:r w:rsidRPr="009734BA">
              <w:rPr>
                <w:rFonts w:ascii="Arial" w:hAnsi="Arial" w:cs="Arial"/>
                <w:b/>
                <w:bCs/>
                <w:sz w:val="18"/>
                <w:szCs w:val="18"/>
                <w:lang w:eastAsia="x-none"/>
              </w:rPr>
              <w:t>Infrastruktura telekomunikacyjna</w:t>
            </w:r>
          </w:p>
          <w:p w14:paraId="68DB9FAC" w14:textId="77777777" w:rsidR="00FD1439" w:rsidRPr="009734BA" w:rsidRDefault="00FD1439" w:rsidP="00422F23">
            <w:pPr>
              <w:spacing w:after="160" w:line="278" w:lineRule="auto"/>
              <w:rPr>
                <w:rFonts w:ascii="Arial" w:hAnsi="Arial" w:cs="Arial"/>
                <w:b/>
                <w:bCs/>
                <w:sz w:val="18"/>
                <w:szCs w:val="18"/>
                <w:lang w:eastAsia="x-none"/>
              </w:rPr>
            </w:pPr>
            <w:r w:rsidRPr="009734BA">
              <w:rPr>
                <w:rFonts w:ascii="Arial" w:hAnsi="Arial" w:cs="Arial"/>
                <w:b/>
                <w:bCs/>
                <w:sz w:val="18"/>
                <w:szCs w:val="18"/>
                <w:lang w:eastAsia="x-none"/>
              </w:rPr>
              <w:t>Satelitarna</w:t>
            </w:r>
          </w:p>
          <w:p w14:paraId="4C897FA5"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 xml:space="preserve">Terminal VSAT: Ku/Ka-band, 20/5 </w:t>
            </w:r>
            <w:proofErr w:type="spellStart"/>
            <w:r w:rsidRPr="009734BA">
              <w:rPr>
                <w:rFonts w:ascii="Arial" w:hAnsi="Arial" w:cs="Arial"/>
                <w:sz w:val="18"/>
                <w:szCs w:val="18"/>
                <w:lang w:eastAsia="x-none"/>
              </w:rPr>
              <w:t>Mbps</w:t>
            </w:r>
            <w:proofErr w:type="spellEnd"/>
            <w:r w:rsidRPr="009734BA">
              <w:rPr>
                <w:rFonts w:ascii="Arial" w:hAnsi="Arial" w:cs="Arial"/>
                <w:sz w:val="18"/>
                <w:szCs w:val="18"/>
                <w:lang w:eastAsia="x-none"/>
              </w:rPr>
              <w:t>, auto-</w:t>
            </w:r>
            <w:proofErr w:type="spellStart"/>
            <w:r w:rsidRPr="009734BA">
              <w:rPr>
                <w:rFonts w:ascii="Arial" w:hAnsi="Arial" w:cs="Arial"/>
                <w:sz w:val="18"/>
                <w:szCs w:val="18"/>
                <w:lang w:eastAsia="x-none"/>
              </w:rPr>
              <w:t>pointing</w:t>
            </w:r>
            <w:proofErr w:type="spellEnd"/>
            <w:r>
              <w:rPr>
                <w:rFonts w:ascii="Arial" w:hAnsi="Arial" w:cs="Arial"/>
                <w:sz w:val="18"/>
                <w:szCs w:val="18"/>
                <w:lang w:eastAsia="x-none"/>
              </w:rPr>
              <w:t>.</w:t>
            </w:r>
          </w:p>
          <w:p w14:paraId="51F2C7F0"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Antena automatyczna, tryb on-the-</w:t>
            </w:r>
            <w:proofErr w:type="spellStart"/>
            <w:r w:rsidRPr="009734BA">
              <w:rPr>
                <w:rFonts w:ascii="Arial" w:hAnsi="Arial" w:cs="Arial"/>
                <w:sz w:val="18"/>
                <w:szCs w:val="18"/>
                <w:lang w:eastAsia="x-none"/>
              </w:rPr>
              <w:t>pause</w:t>
            </w:r>
            <w:proofErr w:type="spellEnd"/>
            <w:r>
              <w:rPr>
                <w:rFonts w:ascii="Arial" w:hAnsi="Arial" w:cs="Arial"/>
                <w:sz w:val="18"/>
                <w:szCs w:val="18"/>
                <w:lang w:eastAsia="x-none"/>
              </w:rPr>
              <w:t>.</w:t>
            </w:r>
          </w:p>
          <w:p w14:paraId="69ED2AB6"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 xml:space="preserve">Szyfrowanie: </w:t>
            </w:r>
            <w:proofErr w:type="spellStart"/>
            <w:r w:rsidRPr="009734BA">
              <w:rPr>
                <w:rFonts w:ascii="Arial" w:hAnsi="Arial" w:cs="Arial"/>
                <w:sz w:val="18"/>
                <w:szCs w:val="18"/>
                <w:lang w:eastAsia="x-none"/>
              </w:rPr>
              <w:t>IPSec</w:t>
            </w:r>
            <w:proofErr w:type="spellEnd"/>
            <w:r w:rsidRPr="009734BA">
              <w:rPr>
                <w:rFonts w:ascii="Arial" w:hAnsi="Arial" w:cs="Arial"/>
                <w:sz w:val="18"/>
                <w:szCs w:val="18"/>
                <w:lang w:eastAsia="x-none"/>
              </w:rPr>
              <w:t>, AES-256</w:t>
            </w:r>
            <w:r>
              <w:rPr>
                <w:rFonts w:ascii="Arial" w:hAnsi="Arial" w:cs="Arial"/>
                <w:sz w:val="18"/>
                <w:szCs w:val="18"/>
                <w:lang w:eastAsia="x-none"/>
              </w:rPr>
              <w:t>.</w:t>
            </w:r>
          </w:p>
          <w:p w14:paraId="4A8C70DE" w14:textId="77777777" w:rsidR="00FD1439"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 xml:space="preserve">Antena </w:t>
            </w:r>
            <w:proofErr w:type="spellStart"/>
            <w:r w:rsidRPr="009734BA">
              <w:rPr>
                <w:rFonts w:ascii="Arial" w:hAnsi="Arial" w:cs="Arial"/>
                <w:sz w:val="18"/>
                <w:szCs w:val="18"/>
                <w:lang w:eastAsia="x-none"/>
              </w:rPr>
              <w:t>Starlink</w:t>
            </w:r>
            <w:proofErr w:type="spellEnd"/>
            <w:r w:rsidRPr="009734BA">
              <w:rPr>
                <w:rFonts w:ascii="Arial" w:hAnsi="Arial" w:cs="Arial"/>
                <w:sz w:val="18"/>
                <w:szCs w:val="18"/>
                <w:lang w:eastAsia="x-none"/>
              </w:rPr>
              <w:t xml:space="preserve"> montowana na dachu (np. Max S </w:t>
            </w:r>
            <w:proofErr w:type="spellStart"/>
            <w:r w:rsidRPr="009734BA">
              <w:rPr>
                <w:rFonts w:ascii="Arial" w:hAnsi="Arial" w:cs="Arial"/>
                <w:sz w:val="18"/>
                <w:szCs w:val="18"/>
                <w:lang w:eastAsia="x-none"/>
              </w:rPr>
              <w:t>Pepwave</w:t>
            </w:r>
            <w:proofErr w:type="spellEnd"/>
            <w:r w:rsidRPr="009734BA">
              <w:rPr>
                <w:rFonts w:ascii="Arial" w:hAnsi="Arial" w:cs="Arial"/>
                <w:sz w:val="18"/>
                <w:szCs w:val="18"/>
                <w:lang w:eastAsia="x-none"/>
              </w:rPr>
              <w:t xml:space="preserve"> z zamontowanym routerem </w:t>
            </w:r>
            <w:proofErr w:type="spellStart"/>
            <w:r w:rsidRPr="009734BA">
              <w:rPr>
                <w:rFonts w:ascii="Arial" w:hAnsi="Arial" w:cs="Arial"/>
                <w:sz w:val="18"/>
                <w:szCs w:val="18"/>
                <w:lang w:eastAsia="x-none"/>
              </w:rPr>
              <w:t>Peplink</w:t>
            </w:r>
            <w:proofErr w:type="spellEnd"/>
            <w:r w:rsidRPr="009734BA">
              <w:rPr>
                <w:rFonts w:ascii="Arial" w:hAnsi="Arial" w:cs="Arial"/>
                <w:sz w:val="18"/>
                <w:szCs w:val="18"/>
                <w:lang w:eastAsia="x-none"/>
              </w:rPr>
              <w:t xml:space="preserve"> Transit Duo Pro)</w:t>
            </w:r>
            <w:r>
              <w:rPr>
                <w:rFonts w:ascii="Arial" w:hAnsi="Arial" w:cs="Arial"/>
                <w:sz w:val="18"/>
                <w:szCs w:val="18"/>
                <w:lang w:eastAsia="x-none"/>
              </w:rPr>
              <w:t>.</w:t>
            </w:r>
          </w:p>
          <w:p w14:paraId="08D2CBF2" w14:textId="77777777" w:rsidR="00FD1439" w:rsidRPr="009734BA" w:rsidRDefault="00FD1439" w:rsidP="00422F23">
            <w:pPr>
              <w:spacing w:after="160" w:line="278" w:lineRule="auto"/>
              <w:rPr>
                <w:rFonts w:ascii="Arial" w:hAnsi="Arial" w:cs="Arial"/>
                <w:b/>
                <w:bCs/>
                <w:sz w:val="18"/>
                <w:szCs w:val="18"/>
                <w:lang w:eastAsia="x-none"/>
              </w:rPr>
            </w:pPr>
            <w:r w:rsidRPr="009734BA">
              <w:rPr>
                <w:rFonts w:ascii="Arial" w:hAnsi="Arial" w:cs="Arial"/>
                <w:b/>
                <w:bCs/>
                <w:sz w:val="18"/>
                <w:szCs w:val="18"/>
                <w:lang w:eastAsia="x-none"/>
              </w:rPr>
              <w:t>Komórkowa</w:t>
            </w:r>
          </w:p>
          <w:p w14:paraId="19E6A77B"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 xml:space="preserve">Modem LTE/5G: dual SIM, </w:t>
            </w:r>
            <w:proofErr w:type="spellStart"/>
            <w:r w:rsidRPr="009734BA">
              <w:rPr>
                <w:rFonts w:ascii="Arial" w:hAnsi="Arial" w:cs="Arial"/>
                <w:sz w:val="18"/>
                <w:szCs w:val="18"/>
                <w:lang w:eastAsia="x-none"/>
              </w:rPr>
              <w:t>failover</w:t>
            </w:r>
            <w:proofErr w:type="spellEnd"/>
            <w:r w:rsidRPr="009734BA">
              <w:rPr>
                <w:rFonts w:ascii="Arial" w:hAnsi="Arial" w:cs="Arial"/>
                <w:sz w:val="18"/>
                <w:szCs w:val="18"/>
                <w:lang w:eastAsia="x-none"/>
              </w:rPr>
              <w:t>, anteny MIMO</w:t>
            </w:r>
            <w:r>
              <w:rPr>
                <w:rFonts w:ascii="Arial" w:hAnsi="Arial" w:cs="Arial"/>
                <w:sz w:val="18"/>
                <w:szCs w:val="18"/>
                <w:lang w:eastAsia="x-none"/>
              </w:rPr>
              <w:t>.</w:t>
            </w:r>
          </w:p>
          <w:p w14:paraId="40B3E5BC"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Zewnętrzna antena LTE/5G</w:t>
            </w:r>
            <w:r>
              <w:rPr>
                <w:rFonts w:ascii="Arial" w:hAnsi="Arial" w:cs="Arial"/>
                <w:sz w:val="18"/>
                <w:szCs w:val="18"/>
                <w:lang w:eastAsia="x-none"/>
              </w:rPr>
              <w:t>.</w:t>
            </w:r>
          </w:p>
          <w:p w14:paraId="50814526" w14:textId="77777777" w:rsidR="00FD1439" w:rsidRPr="009734BA" w:rsidRDefault="00FD1439" w:rsidP="00422F23">
            <w:pPr>
              <w:spacing w:after="160" w:line="278" w:lineRule="auto"/>
              <w:rPr>
                <w:rFonts w:ascii="Arial" w:hAnsi="Arial" w:cs="Arial"/>
                <w:b/>
                <w:bCs/>
                <w:sz w:val="18"/>
                <w:szCs w:val="18"/>
                <w:lang w:eastAsia="x-none"/>
              </w:rPr>
            </w:pPr>
            <w:r w:rsidRPr="009734BA">
              <w:rPr>
                <w:rFonts w:ascii="Arial" w:hAnsi="Arial" w:cs="Arial"/>
                <w:b/>
                <w:bCs/>
                <w:sz w:val="18"/>
                <w:szCs w:val="18"/>
                <w:lang w:eastAsia="x-none"/>
              </w:rPr>
              <w:t>Lokalna</w:t>
            </w:r>
          </w:p>
          <w:p w14:paraId="0A469335"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Wi-Fi 6/6E: VLAN, dostęp gościnny</w:t>
            </w:r>
            <w:r>
              <w:rPr>
                <w:rFonts w:ascii="Arial" w:hAnsi="Arial" w:cs="Arial"/>
                <w:sz w:val="18"/>
                <w:szCs w:val="18"/>
                <w:lang w:eastAsia="x-none"/>
              </w:rPr>
              <w:t>.</w:t>
            </w:r>
          </w:p>
          <w:p w14:paraId="508A07E8"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 xml:space="preserve">Bluetooth 5.2: integracja z </w:t>
            </w:r>
            <w:proofErr w:type="spellStart"/>
            <w:r w:rsidRPr="009734BA">
              <w:rPr>
                <w:rFonts w:ascii="Arial" w:hAnsi="Arial" w:cs="Arial"/>
                <w:sz w:val="18"/>
                <w:szCs w:val="18"/>
                <w:lang w:eastAsia="x-none"/>
              </w:rPr>
              <w:t>IoT</w:t>
            </w:r>
            <w:proofErr w:type="spellEnd"/>
            <w:r>
              <w:rPr>
                <w:rFonts w:ascii="Arial" w:hAnsi="Arial" w:cs="Arial"/>
                <w:sz w:val="18"/>
                <w:szCs w:val="18"/>
                <w:lang w:eastAsia="x-none"/>
              </w:rPr>
              <w:t>.</w:t>
            </w:r>
          </w:p>
          <w:p w14:paraId="389ADF16" w14:textId="5A5E3D33" w:rsidR="00FD1439" w:rsidRPr="00DA6EA8"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Możliwość podłączenia z zewnętrzną siecią (konektor Rj-45)</w:t>
            </w:r>
            <w:r>
              <w:rPr>
                <w:rFonts w:ascii="Arial" w:hAnsi="Arial" w:cs="Arial"/>
                <w:sz w:val="18"/>
                <w:szCs w:val="18"/>
                <w:lang w:eastAsia="x-none"/>
              </w:rPr>
              <w:t>.</w:t>
            </w:r>
          </w:p>
        </w:tc>
        <w:tc>
          <w:tcPr>
            <w:tcW w:w="2870" w:type="dxa"/>
          </w:tcPr>
          <w:p w14:paraId="286D23BD" w14:textId="77777777" w:rsidR="00FD1439" w:rsidRPr="00DA6EA8" w:rsidRDefault="00FD1439" w:rsidP="00422F23">
            <w:pPr>
              <w:spacing w:after="160" w:line="278" w:lineRule="auto"/>
              <w:rPr>
                <w:rFonts w:ascii="Arial" w:hAnsi="Arial" w:cs="Arial"/>
                <w:b/>
                <w:bCs/>
                <w:sz w:val="18"/>
                <w:szCs w:val="18"/>
                <w:lang w:eastAsia="x-none"/>
              </w:rPr>
            </w:pPr>
          </w:p>
        </w:tc>
      </w:tr>
      <w:tr w:rsidR="00FD1439" w14:paraId="7D4CB251" w14:textId="77777777" w:rsidTr="00BC2C42">
        <w:trPr>
          <w:trHeight w:val="315"/>
        </w:trPr>
        <w:tc>
          <w:tcPr>
            <w:tcW w:w="6911" w:type="dxa"/>
          </w:tcPr>
          <w:p w14:paraId="08F693EA" w14:textId="77777777" w:rsidR="00FD1439" w:rsidRPr="009734BA" w:rsidRDefault="00FD1439" w:rsidP="00422F23">
            <w:pPr>
              <w:spacing w:after="160" w:line="278" w:lineRule="auto"/>
              <w:rPr>
                <w:rFonts w:ascii="Arial" w:hAnsi="Arial" w:cs="Arial"/>
                <w:b/>
                <w:bCs/>
                <w:sz w:val="18"/>
                <w:szCs w:val="18"/>
                <w:lang w:eastAsia="x-none"/>
              </w:rPr>
            </w:pPr>
            <w:proofErr w:type="spellStart"/>
            <w:r w:rsidRPr="009734BA">
              <w:rPr>
                <w:rFonts w:ascii="Arial" w:hAnsi="Arial" w:cs="Arial"/>
                <w:b/>
                <w:bCs/>
                <w:sz w:val="18"/>
                <w:szCs w:val="18"/>
                <w:lang w:eastAsia="x-none"/>
              </w:rPr>
              <w:t>Cyberbezpieczeństwo</w:t>
            </w:r>
            <w:proofErr w:type="spellEnd"/>
          </w:p>
          <w:p w14:paraId="7695379E"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 xml:space="preserve">Segmentacja sieci: VLAN dla </w:t>
            </w:r>
            <w:proofErr w:type="spellStart"/>
            <w:r w:rsidRPr="009734BA">
              <w:rPr>
                <w:rFonts w:ascii="Arial" w:hAnsi="Arial" w:cs="Arial"/>
                <w:sz w:val="18"/>
                <w:szCs w:val="18"/>
                <w:lang w:eastAsia="x-none"/>
              </w:rPr>
              <w:t>SimLogger</w:t>
            </w:r>
            <w:proofErr w:type="spellEnd"/>
            <w:r w:rsidRPr="009734BA">
              <w:rPr>
                <w:rFonts w:ascii="Arial" w:hAnsi="Arial" w:cs="Arial"/>
                <w:sz w:val="18"/>
                <w:szCs w:val="18"/>
                <w:lang w:eastAsia="x-none"/>
              </w:rPr>
              <w:t>, sesji zdalnych</w:t>
            </w:r>
            <w:r>
              <w:rPr>
                <w:rFonts w:ascii="Arial" w:hAnsi="Arial" w:cs="Arial"/>
                <w:sz w:val="18"/>
                <w:szCs w:val="18"/>
                <w:lang w:eastAsia="x-none"/>
              </w:rPr>
              <w:t>.</w:t>
            </w:r>
          </w:p>
          <w:p w14:paraId="5583B0C4"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 xml:space="preserve">Szyfrowanie: VPN </w:t>
            </w:r>
            <w:proofErr w:type="spellStart"/>
            <w:r w:rsidRPr="009734BA">
              <w:rPr>
                <w:rFonts w:ascii="Arial" w:hAnsi="Arial" w:cs="Arial"/>
                <w:sz w:val="18"/>
                <w:szCs w:val="18"/>
                <w:lang w:eastAsia="x-none"/>
              </w:rPr>
              <w:t>IPSec</w:t>
            </w:r>
            <w:proofErr w:type="spellEnd"/>
            <w:r w:rsidRPr="009734BA">
              <w:rPr>
                <w:rFonts w:ascii="Arial" w:hAnsi="Arial" w:cs="Arial"/>
                <w:sz w:val="18"/>
                <w:szCs w:val="18"/>
                <w:lang w:eastAsia="x-none"/>
              </w:rPr>
              <w:t>, TLS, AES-256</w:t>
            </w:r>
            <w:r>
              <w:rPr>
                <w:rFonts w:ascii="Arial" w:hAnsi="Arial" w:cs="Arial"/>
                <w:sz w:val="18"/>
                <w:szCs w:val="18"/>
                <w:lang w:eastAsia="x-none"/>
              </w:rPr>
              <w:t>.</w:t>
            </w:r>
          </w:p>
          <w:p w14:paraId="38213F85"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Autoryzacja: MFA, role i uprawnienia</w:t>
            </w:r>
            <w:r>
              <w:rPr>
                <w:rFonts w:ascii="Arial" w:hAnsi="Arial" w:cs="Arial"/>
                <w:sz w:val="18"/>
                <w:szCs w:val="18"/>
                <w:lang w:eastAsia="x-none"/>
              </w:rPr>
              <w:t>.</w:t>
            </w:r>
          </w:p>
          <w:p w14:paraId="6E8EB5DE"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Monitoring: lokalny SIEM + integracja z PSG</w:t>
            </w:r>
            <w:r>
              <w:rPr>
                <w:rFonts w:ascii="Arial" w:hAnsi="Arial" w:cs="Arial"/>
                <w:sz w:val="18"/>
                <w:szCs w:val="18"/>
                <w:lang w:eastAsia="x-none"/>
              </w:rPr>
              <w:t>.</w:t>
            </w:r>
          </w:p>
          <w:p w14:paraId="2B7F220C" w14:textId="6C5EB946" w:rsidR="00FD1439" w:rsidRPr="00DD19FB" w:rsidRDefault="00FD1439" w:rsidP="00422F23">
            <w:pPr>
              <w:numPr>
                <w:ilvl w:val="0"/>
                <w:numId w:val="4"/>
              </w:numPr>
              <w:spacing w:after="160" w:line="278" w:lineRule="auto"/>
              <w:rPr>
                <w:rFonts w:ascii="Arial" w:hAnsi="Arial" w:cs="Arial"/>
                <w:sz w:val="18"/>
                <w:szCs w:val="18"/>
                <w:lang w:eastAsia="x-none"/>
              </w:rPr>
            </w:pPr>
          </w:p>
        </w:tc>
        <w:tc>
          <w:tcPr>
            <w:tcW w:w="2870" w:type="dxa"/>
          </w:tcPr>
          <w:p w14:paraId="474A0272" w14:textId="77777777" w:rsidR="00FD1439" w:rsidRPr="00DD19FB" w:rsidRDefault="00FD1439" w:rsidP="00422F23">
            <w:pPr>
              <w:spacing w:after="160" w:line="278" w:lineRule="auto"/>
              <w:rPr>
                <w:rFonts w:ascii="Arial" w:hAnsi="Arial" w:cs="Arial"/>
                <w:b/>
                <w:bCs/>
                <w:sz w:val="18"/>
                <w:szCs w:val="18"/>
                <w:lang w:eastAsia="x-none"/>
              </w:rPr>
            </w:pPr>
          </w:p>
        </w:tc>
      </w:tr>
      <w:tr w:rsidR="00FD1439" w14:paraId="34EFF062" w14:textId="77777777" w:rsidTr="00435B15">
        <w:trPr>
          <w:trHeight w:val="315"/>
        </w:trPr>
        <w:tc>
          <w:tcPr>
            <w:tcW w:w="6911" w:type="dxa"/>
          </w:tcPr>
          <w:p w14:paraId="73E3FCB5" w14:textId="77777777" w:rsidR="00FD1439" w:rsidRDefault="00FD1439" w:rsidP="00422F23">
            <w:pPr>
              <w:spacing w:after="160" w:line="278" w:lineRule="auto"/>
              <w:rPr>
                <w:rFonts w:ascii="Arial" w:hAnsi="Arial" w:cs="Arial"/>
                <w:b/>
                <w:bCs/>
                <w:sz w:val="18"/>
                <w:szCs w:val="18"/>
                <w:lang w:eastAsia="x-none"/>
              </w:rPr>
            </w:pPr>
          </w:p>
          <w:p w14:paraId="0C629DB9" w14:textId="77777777" w:rsidR="00FD1439" w:rsidRPr="004F3685" w:rsidRDefault="00FD1439" w:rsidP="00422F23">
            <w:pPr>
              <w:spacing w:after="160" w:line="278" w:lineRule="auto"/>
              <w:rPr>
                <w:rFonts w:ascii="Arial" w:hAnsi="Arial" w:cs="Arial"/>
                <w:b/>
                <w:bCs/>
                <w:sz w:val="18"/>
                <w:szCs w:val="18"/>
                <w:lang w:eastAsia="x-none"/>
              </w:rPr>
            </w:pPr>
            <w:r w:rsidRPr="004F3685">
              <w:rPr>
                <w:rFonts w:ascii="Arial" w:hAnsi="Arial" w:cs="Arial"/>
                <w:b/>
                <w:bCs/>
                <w:sz w:val="18"/>
                <w:szCs w:val="18"/>
                <w:lang w:eastAsia="x-none"/>
              </w:rPr>
              <w:t>Integracja z systemami wewnętrznymi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1"/>
              <w:gridCol w:w="2413"/>
              <w:gridCol w:w="3251"/>
            </w:tblGrid>
            <w:tr w:rsidR="00FD1439" w:rsidRPr="004F3685" w14:paraId="791EBCCF" w14:textId="77777777" w:rsidTr="00295706">
              <w:trPr>
                <w:tblCellSpacing w:w="15" w:type="dxa"/>
              </w:trPr>
              <w:tc>
                <w:tcPr>
                  <w:tcW w:w="0" w:type="auto"/>
                  <w:vAlign w:val="center"/>
                  <w:hideMark/>
                </w:tcPr>
                <w:p w14:paraId="3E498053" w14:textId="77777777" w:rsidR="00FD1439" w:rsidRPr="004F3685" w:rsidRDefault="00FD1439" w:rsidP="00422F23">
                  <w:pPr>
                    <w:spacing w:after="160" w:line="278" w:lineRule="auto"/>
                    <w:rPr>
                      <w:rFonts w:ascii="Arial" w:hAnsi="Arial" w:cs="Arial"/>
                      <w:b/>
                      <w:bCs/>
                      <w:sz w:val="18"/>
                      <w:szCs w:val="18"/>
                      <w:lang w:eastAsia="x-none"/>
                    </w:rPr>
                  </w:pPr>
                  <w:r w:rsidRPr="004F3685">
                    <w:rPr>
                      <w:rFonts w:ascii="Arial" w:hAnsi="Arial" w:cs="Arial"/>
                      <w:b/>
                      <w:bCs/>
                      <w:sz w:val="18"/>
                      <w:szCs w:val="18"/>
                      <w:lang w:eastAsia="x-none"/>
                    </w:rPr>
                    <w:t>System</w:t>
                  </w:r>
                </w:p>
              </w:tc>
              <w:tc>
                <w:tcPr>
                  <w:tcW w:w="0" w:type="auto"/>
                  <w:vAlign w:val="center"/>
                  <w:hideMark/>
                </w:tcPr>
                <w:p w14:paraId="24CCB9E2" w14:textId="77777777" w:rsidR="00FD1439" w:rsidRPr="004F3685" w:rsidRDefault="00FD1439" w:rsidP="00422F23">
                  <w:pPr>
                    <w:spacing w:after="160" w:line="278" w:lineRule="auto"/>
                    <w:rPr>
                      <w:rFonts w:ascii="Arial" w:hAnsi="Arial" w:cs="Arial"/>
                      <w:b/>
                      <w:bCs/>
                      <w:sz w:val="18"/>
                      <w:szCs w:val="18"/>
                      <w:lang w:eastAsia="x-none"/>
                    </w:rPr>
                  </w:pPr>
                  <w:r w:rsidRPr="004F3685">
                    <w:rPr>
                      <w:rFonts w:ascii="Arial" w:hAnsi="Arial" w:cs="Arial"/>
                      <w:b/>
                      <w:bCs/>
                      <w:sz w:val="18"/>
                      <w:szCs w:val="18"/>
                      <w:lang w:eastAsia="x-none"/>
                    </w:rPr>
                    <w:t>Tryb dostępu</w:t>
                  </w:r>
                </w:p>
              </w:tc>
              <w:tc>
                <w:tcPr>
                  <w:tcW w:w="0" w:type="auto"/>
                  <w:vAlign w:val="center"/>
                  <w:hideMark/>
                </w:tcPr>
                <w:p w14:paraId="5D03E2C0" w14:textId="77777777" w:rsidR="00FD1439" w:rsidRPr="004F3685" w:rsidRDefault="00FD1439" w:rsidP="00422F23">
                  <w:pPr>
                    <w:spacing w:after="160" w:line="278" w:lineRule="auto"/>
                    <w:rPr>
                      <w:rFonts w:ascii="Arial" w:hAnsi="Arial" w:cs="Arial"/>
                      <w:b/>
                      <w:bCs/>
                      <w:sz w:val="18"/>
                      <w:szCs w:val="18"/>
                      <w:lang w:eastAsia="x-none"/>
                    </w:rPr>
                  </w:pPr>
                  <w:r w:rsidRPr="004F3685">
                    <w:rPr>
                      <w:rFonts w:ascii="Arial" w:hAnsi="Arial" w:cs="Arial"/>
                      <w:b/>
                      <w:bCs/>
                      <w:sz w:val="18"/>
                      <w:szCs w:val="18"/>
                      <w:lang w:eastAsia="x-none"/>
                    </w:rPr>
                    <w:t>Wymagania</w:t>
                  </w:r>
                </w:p>
              </w:tc>
            </w:tr>
            <w:tr w:rsidR="00FD1439" w:rsidRPr="00D712A1" w14:paraId="10C02ABC" w14:textId="77777777" w:rsidTr="00295706">
              <w:trPr>
                <w:tblCellSpacing w:w="15" w:type="dxa"/>
              </w:trPr>
              <w:tc>
                <w:tcPr>
                  <w:tcW w:w="0" w:type="auto"/>
                  <w:vAlign w:val="center"/>
                  <w:hideMark/>
                </w:tcPr>
                <w:p w14:paraId="2B3E41F8" w14:textId="77777777" w:rsidR="00FD1439" w:rsidRPr="004F3685" w:rsidRDefault="00FD1439" w:rsidP="00422F23">
                  <w:pPr>
                    <w:spacing w:after="160" w:line="278" w:lineRule="auto"/>
                    <w:rPr>
                      <w:rFonts w:ascii="Arial" w:hAnsi="Arial" w:cs="Arial"/>
                      <w:b/>
                      <w:bCs/>
                      <w:sz w:val="18"/>
                      <w:szCs w:val="18"/>
                      <w:lang w:eastAsia="x-none"/>
                    </w:rPr>
                  </w:pPr>
                  <w:r w:rsidRPr="004F3685">
                    <w:rPr>
                      <w:rFonts w:ascii="Arial" w:hAnsi="Arial" w:cs="Arial"/>
                      <w:b/>
                      <w:bCs/>
                      <w:sz w:val="18"/>
                      <w:szCs w:val="18"/>
                      <w:lang w:eastAsia="x-none"/>
                    </w:rPr>
                    <w:t>CSKDP</w:t>
                  </w:r>
                </w:p>
              </w:tc>
              <w:tc>
                <w:tcPr>
                  <w:tcW w:w="0" w:type="auto"/>
                  <w:vAlign w:val="center"/>
                  <w:hideMark/>
                </w:tcPr>
                <w:p w14:paraId="0E7588CF"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Zdalny (VPN/RDP)</w:t>
                  </w:r>
                </w:p>
              </w:tc>
              <w:tc>
                <w:tcPr>
                  <w:tcW w:w="0" w:type="auto"/>
                  <w:vAlign w:val="center"/>
                  <w:hideMark/>
                </w:tcPr>
                <w:p w14:paraId="4E0E2C23"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 xml:space="preserve">Szyfrowanie </w:t>
                  </w:r>
                  <w:proofErr w:type="spellStart"/>
                  <w:r w:rsidRPr="004F3685">
                    <w:rPr>
                      <w:rFonts w:ascii="Arial" w:hAnsi="Arial" w:cs="Arial"/>
                      <w:sz w:val="18"/>
                      <w:szCs w:val="18"/>
                      <w:lang w:eastAsia="x-none"/>
                    </w:rPr>
                    <w:t>IPSec</w:t>
                  </w:r>
                  <w:proofErr w:type="spellEnd"/>
                  <w:r w:rsidRPr="004F3685">
                    <w:rPr>
                      <w:rFonts w:ascii="Arial" w:hAnsi="Arial" w:cs="Arial"/>
                      <w:sz w:val="18"/>
                      <w:szCs w:val="18"/>
                      <w:lang w:eastAsia="x-none"/>
                    </w:rPr>
                    <w:t>, MFA, dostęp do interfejsu webowego</w:t>
                  </w:r>
                </w:p>
              </w:tc>
            </w:tr>
            <w:tr w:rsidR="00FD1439" w:rsidRPr="00D712A1" w14:paraId="68233DD9" w14:textId="77777777" w:rsidTr="00295706">
              <w:trPr>
                <w:tblCellSpacing w:w="15" w:type="dxa"/>
              </w:trPr>
              <w:tc>
                <w:tcPr>
                  <w:tcW w:w="0" w:type="auto"/>
                  <w:vAlign w:val="center"/>
                  <w:hideMark/>
                </w:tcPr>
                <w:p w14:paraId="373436FA" w14:textId="77777777" w:rsidR="00FD1439" w:rsidRPr="004F3685" w:rsidRDefault="00FD1439" w:rsidP="00422F23">
                  <w:pPr>
                    <w:spacing w:after="160" w:line="278" w:lineRule="auto"/>
                    <w:rPr>
                      <w:rFonts w:ascii="Arial" w:hAnsi="Arial" w:cs="Arial"/>
                      <w:b/>
                      <w:bCs/>
                      <w:sz w:val="18"/>
                      <w:szCs w:val="18"/>
                      <w:lang w:eastAsia="x-none"/>
                    </w:rPr>
                  </w:pPr>
                  <w:r w:rsidRPr="004F3685">
                    <w:rPr>
                      <w:rFonts w:ascii="Arial" w:hAnsi="Arial" w:cs="Arial"/>
                      <w:b/>
                      <w:bCs/>
                      <w:sz w:val="18"/>
                      <w:szCs w:val="18"/>
                      <w:lang w:eastAsia="x-none"/>
                    </w:rPr>
                    <w:t>SAP ERP</w:t>
                  </w:r>
                </w:p>
              </w:tc>
              <w:tc>
                <w:tcPr>
                  <w:tcW w:w="0" w:type="auto"/>
                  <w:vAlign w:val="center"/>
                  <w:hideMark/>
                </w:tcPr>
                <w:p w14:paraId="692DF600"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 xml:space="preserve">Zdalny (SAP GUI / </w:t>
                  </w:r>
                  <w:proofErr w:type="spellStart"/>
                  <w:r w:rsidRPr="004F3685">
                    <w:rPr>
                      <w:rFonts w:ascii="Arial" w:hAnsi="Arial" w:cs="Arial"/>
                      <w:sz w:val="18"/>
                      <w:szCs w:val="18"/>
                      <w:lang w:eastAsia="x-none"/>
                    </w:rPr>
                    <w:t>Fiori</w:t>
                  </w:r>
                  <w:proofErr w:type="spellEnd"/>
                  <w:r w:rsidRPr="004F3685">
                    <w:rPr>
                      <w:rFonts w:ascii="Arial" w:hAnsi="Arial" w:cs="Arial"/>
                      <w:sz w:val="18"/>
                      <w:szCs w:val="18"/>
                      <w:lang w:eastAsia="x-none"/>
                    </w:rPr>
                    <w:t xml:space="preserve"> przez VPN)</w:t>
                  </w:r>
                </w:p>
              </w:tc>
              <w:tc>
                <w:tcPr>
                  <w:tcW w:w="0" w:type="auto"/>
                  <w:vAlign w:val="center"/>
                  <w:hideMark/>
                </w:tcPr>
                <w:p w14:paraId="23434E65"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 xml:space="preserve">Obsługa SAP GUI i </w:t>
                  </w:r>
                  <w:proofErr w:type="spellStart"/>
                  <w:r w:rsidRPr="004F3685">
                    <w:rPr>
                      <w:rFonts w:ascii="Arial" w:hAnsi="Arial" w:cs="Arial"/>
                      <w:sz w:val="18"/>
                      <w:szCs w:val="18"/>
                      <w:lang w:eastAsia="x-none"/>
                    </w:rPr>
                    <w:t>Fiori</w:t>
                  </w:r>
                  <w:proofErr w:type="spellEnd"/>
                  <w:r w:rsidRPr="004F3685">
                    <w:rPr>
                      <w:rFonts w:ascii="Arial" w:hAnsi="Arial" w:cs="Arial"/>
                      <w:sz w:val="18"/>
                      <w:szCs w:val="18"/>
                      <w:lang w:eastAsia="x-none"/>
                    </w:rPr>
                    <w:t>, integracja z raportowaniem</w:t>
                  </w:r>
                </w:p>
              </w:tc>
            </w:tr>
            <w:tr w:rsidR="00FD1439" w:rsidRPr="00D712A1" w14:paraId="0AF735E4" w14:textId="77777777" w:rsidTr="00295706">
              <w:trPr>
                <w:tblCellSpacing w:w="15" w:type="dxa"/>
              </w:trPr>
              <w:tc>
                <w:tcPr>
                  <w:tcW w:w="0" w:type="auto"/>
                  <w:vAlign w:val="center"/>
                  <w:hideMark/>
                </w:tcPr>
                <w:p w14:paraId="2B08A0C6" w14:textId="77777777" w:rsidR="00FD1439" w:rsidRPr="004F3685" w:rsidRDefault="00FD1439" w:rsidP="00422F23">
                  <w:pPr>
                    <w:spacing w:after="160" w:line="278" w:lineRule="auto"/>
                    <w:rPr>
                      <w:rFonts w:ascii="Arial" w:hAnsi="Arial" w:cs="Arial"/>
                      <w:b/>
                      <w:bCs/>
                      <w:sz w:val="18"/>
                      <w:szCs w:val="18"/>
                      <w:lang w:eastAsia="x-none"/>
                    </w:rPr>
                  </w:pPr>
                  <w:r w:rsidRPr="004F3685">
                    <w:rPr>
                      <w:rFonts w:ascii="Arial" w:hAnsi="Arial" w:cs="Arial"/>
                      <w:b/>
                      <w:bCs/>
                      <w:sz w:val="18"/>
                      <w:szCs w:val="18"/>
                      <w:lang w:eastAsia="x-none"/>
                    </w:rPr>
                    <w:t>SCADA</w:t>
                  </w:r>
                </w:p>
              </w:tc>
              <w:tc>
                <w:tcPr>
                  <w:tcW w:w="0" w:type="auto"/>
                  <w:vAlign w:val="center"/>
                  <w:hideMark/>
                </w:tcPr>
                <w:p w14:paraId="050C97D6"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Zdalny (VPN + terminal SCADA)</w:t>
                  </w:r>
                </w:p>
              </w:tc>
              <w:tc>
                <w:tcPr>
                  <w:tcW w:w="0" w:type="auto"/>
                  <w:vAlign w:val="center"/>
                  <w:hideMark/>
                </w:tcPr>
                <w:p w14:paraId="4F29A04B"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Dostęp do wizualizacji i sterowania, segmentacja VLAN</w:t>
                  </w:r>
                </w:p>
              </w:tc>
            </w:tr>
            <w:tr w:rsidR="00FD1439" w:rsidRPr="00D712A1" w14:paraId="1F04ABC2" w14:textId="77777777" w:rsidTr="00295706">
              <w:trPr>
                <w:tblCellSpacing w:w="15" w:type="dxa"/>
              </w:trPr>
              <w:tc>
                <w:tcPr>
                  <w:tcW w:w="0" w:type="auto"/>
                  <w:vAlign w:val="center"/>
                  <w:hideMark/>
                </w:tcPr>
                <w:p w14:paraId="48DB1ABC" w14:textId="77777777" w:rsidR="00FD1439" w:rsidRPr="004F3685" w:rsidRDefault="00FD1439" w:rsidP="00422F23">
                  <w:pPr>
                    <w:spacing w:after="160" w:line="278" w:lineRule="auto"/>
                    <w:rPr>
                      <w:rFonts w:ascii="Arial" w:hAnsi="Arial" w:cs="Arial"/>
                      <w:b/>
                      <w:bCs/>
                      <w:sz w:val="18"/>
                      <w:szCs w:val="18"/>
                      <w:lang w:eastAsia="x-none"/>
                    </w:rPr>
                  </w:pPr>
                  <w:r w:rsidRPr="004F3685">
                    <w:rPr>
                      <w:rFonts w:ascii="Arial" w:hAnsi="Arial" w:cs="Arial"/>
                      <w:b/>
                      <w:bCs/>
                      <w:sz w:val="18"/>
                      <w:szCs w:val="18"/>
                      <w:lang w:eastAsia="x-none"/>
                    </w:rPr>
                    <w:t>System 992</w:t>
                  </w:r>
                </w:p>
              </w:tc>
              <w:tc>
                <w:tcPr>
                  <w:tcW w:w="0" w:type="auto"/>
                  <w:vAlign w:val="center"/>
                  <w:hideMark/>
                </w:tcPr>
                <w:p w14:paraId="189D6CE6"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Zdalny (VoIP/TETRA przez VPN)</w:t>
                  </w:r>
                </w:p>
              </w:tc>
              <w:tc>
                <w:tcPr>
                  <w:tcW w:w="0" w:type="auto"/>
                  <w:vAlign w:val="center"/>
                  <w:hideMark/>
                </w:tcPr>
                <w:p w14:paraId="6A677BC9"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Integracja z zestawem komunikacyjnym, nagrywanie rozmów</w:t>
                  </w:r>
                </w:p>
              </w:tc>
            </w:tr>
            <w:tr w:rsidR="00FD1439" w:rsidRPr="00D712A1" w14:paraId="34D69C7F" w14:textId="77777777" w:rsidTr="00295706">
              <w:trPr>
                <w:tblCellSpacing w:w="15" w:type="dxa"/>
              </w:trPr>
              <w:tc>
                <w:tcPr>
                  <w:tcW w:w="0" w:type="auto"/>
                  <w:vAlign w:val="center"/>
                  <w:hideMark/>
                </w:tcPr>
                <w:p w14:paraId="113DEDDF" w14:textId="77777777" w:rsidR="00FD1439" w:rsidRPr="004F3685" w:rsidRDefault="00FD1439" w:rsidP="00422F23">
                  <w:pPr>
                    <w:spacing w:after="160" w:line="278" w:lineRule="auto"/>
                    <w:rPr>
                      <w:rFonts w:ascii="Arial" w:hAnsi="Arial" w:cs="Arial"/>
                      <w:b/>
                      <w:bCs/>
                      <w:sz w:val="18"/>
                      <w:szCs w:val="18"/>
                      <w:lang w:eastAsia="x-none"/>
                    </w:rPr>
                  </w:pPr>
                  <w:proofErr w:type="spellStart"/>
                  <w:r w:rsidRPr="004F3685">
                    <w:rPr>
                      <w:rFonts w:ascii="Arial" w:hAnsi="Arial" w:cs="Arial"/>
                      <w:b/>
                      <w:bCs/>
                      <w:sz w:val="18"/>
                      <w:szCs w:val="18"/>
                      <w:lang w:eastAsia="x-none"/>
                    </w:rPr>
                    <w:t>SimLogger</w:t>
                  </w:r>
                  <w:proofErr w:type="spellEnd"/>
                </w:p>
              </w:tc>
              <w:tc>
                <w:tcPr>
                  <w:tcW w:w="0" w:type="auto"/>
                  <w:vAlign w:val="center"/>
                  <w:hideMark/>
                </w:tcPr>
                <w:p w14:paraId="0FDB46ED"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Lokalny</w:t>
                  </w:r>
                </w:p>
              </w:tc>
              <w:tc>
                <w:tcPr>
                  <w:tcW w:w="0" w:type="auto"/>
                  <w:vAlign w:val="center"/>
                  <w:hideMark/>
                </w:tcPr>
                <w:p w14:paraId="6A3CAD70" w14:textId="77777777" w:rsidR="00FD1439" w:rsidRPr="004F3685" w:rsidRDefault="00FD1439" w:rsidP="00422F23">
                  <w:pPr>
                    <w:numPr>
                      <w:ilvl w:val="0"/>
                      <w:numId w:val="4"/>
                    </w:numPr>
                    <w:spacing w:after="160" w:line="278" w:lineRule="auto"/>
                    <w:rPr>
                      <w:rFonts w:ascii="Arial" w:hAnsi="Arial" w:cs="Arial"/>
                      <w:sz w:val="18"/>
                      <w:szCs w:val="18"/>
                      <w:lang w:eastAsia="x-none"/>
                    </w:rPr>
                  </w:pPr>
                  <w:r w:rsidRPr="004F3685">
                    <w:rPr>
                      <w:rFonts w:ascii="Arial" w:hAnsi="Arial" w:cs="Arial"/>
                      <w:sz w:val="18"/>
                      <w:szCs w:val="18"/>
                      <w:lang w:eastAsia="x-none"/>
                    </w:rPr>
                    <w:t xml:space="preserve">Serwer w szafie </w:t>
                  </w:r>
                  <w:proofErr w:type="spellStart"/>
                  <w:r w:rsidRPr="004F3685">
                    <w:rPr>
                      <w:rFonts w:ascii="Arial" w:hAnsi="Arial" w:cs="Arial"/>
                      <w:sz w:val="18"/>
                      <w:szCs w:val="18"/>
                      <w:lang w:eastAsia="x-none"/>
                    </w:rPr>
                    <w:t>rack</w:t>
                  </w:r>
                  <w:proofErr w:type="spellEnd"/>
                  <w:r w:rsidRPr="004F3685">
                    <w:rPr>
                      <w:rFonts w:ascii="Arial" w:hAnsi="Arial" w:cs="Arial"/>
                      <w:sz w:val="18"/>
                      <w:szCs w:val="18"/>
                      <w:lang w:eastAsia="x-none"/>
                    </w:rPr>
                    <w:t>, archiwizacja rozmów, backup</w:t>
                  </w:r>
                </w:p>
              </w:tc>
            </w:tr>
          </w:tbl>
          <w:p w14:paraId="283E82D0" w14:textId="77777777" w:rsidR="00FD1439" w:rsidRDefault="00FD1439" w:rsidP="00422F23">
            <w:pPr>
              <w:spacing w:after="160" w:line="278" w:lineRule="auto"/>
              <w:rPr>
                <w:rFonts w:ascii="Arial" w:hAnsi="Arial" w:cs="Arial"/>
                <w:b/>
                <w:bCs/>
                <w:sz w:val="18"/>
                <w:szCs w:val="18"/>
                <w:lang w:eastAsia="x-none"/>
              </w:rPr>
            </w:pPr>
          </w:p>
          <w:p w14:paraId="012D34C4" w14:textId="77777777" w:rsidR="00FD1439" w:rsidRPr="009734BA" w:rsidRDefault="00FD1439" w:rsidP="00422F23">
            <w:pPr>
              <w:spacing w:after="160" w:line="278" w:lineRule="auto"/>
              <w:rPr>
                <w:rFonts w:ascii="Arial" w:hAnsi="Arial" w:cs="Arial"/>
                <w:b/>
                <w:bCs/>
                <w:sz w:val="18"/>
                <w:szCs w:val="18"/>
                <w:lang w:eastAsia="x-none"/>
              </w:rPr>
            </w:pPr>
            <w:r w:rsidRPr="009734BA">
              <w:rPr>
                <w:rFonts w:ascii="Arial" w:hAnsi="Arial" w:cs="Arial"/>
                <w:b/>
                <w:bCs/>
                <w:sz w:val="18"/>
                <w:szCs w:val="18"/>
                <w:lang w:eastAsia="x-none"/>
              </w:rPr>
              <w:t>Zasilanie</w:t>
            </w:r>
          </w:p>
          <w:p w14:paraId="3E4DF674" w14:textId="77777777" w:rsidR="00FD1439" w:rsidRPr="00FC7789" w:rsidRDefault="00FD1439" w:rsidP="00422F23">
            <w:pPr>
              <w:pStyle w:val="Akapitzlist"/>
              <w:numPr>
                <w:ilvl w:val="0"/>
                <w:numId w:val="4"/>
              </w:numPr>
              <w:spacing w:after="0" w:line="240" w:lineRule="auto"/>
              <w:jc w:val="both"/>
              <w:rPr>
                <w:sz w:val="18"/>
                <w:szCs w:val="18"/>
                <w:lang w:eastAsia="x-none"/>
              </w:rPr>
            </w:pPr>
            <w:r w:rsidRPr="009E4608">
              <w:rPr>
                <w:sz w:val="18"/>
                <w:szCs w:val="18"/>
                <w:lang w:eastAsia="x-none"/>
              </w:rPr>
              <w:t xml:space="preserve">Agregat prądotwórczy: min. 5 kW, auto-start, zasilanie agregatu bezpośrednio ze zbiornika paliwa. Agregat montowany w skrytce pojazdu przytwierdzonej do ramy podwozia. Agregat wysuwany na szynach. Wyposażenie </w:t>
            </w:r>
            <w:r>
              <w:rPr>
                <w:sz w:val="18"/>
                <w:szCs w:val="18"/>
                <w:lang w:eastAsia="x-none"/>
              </w:rPr>
              <w:br/>
            </w:r>
            <w:r w:rsidRPr="009E4608">
              <w:rPr>
                <w:sz w:val="18"/>
                <w:szCs w:val="18"/>
                <w:lang w:eastAsia="x-none"/>
              </w:rPr>
              <w:t>w szpilki uziemiające i przewody służące odprowadzaniu ładunku elektrycznego.</w:t>
            </w:r>
          </w:p>
          <w:p w14:paraId="4FF4A345"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UPS główny: min. 10 kVA</w:t>
            </w:r>
            <w:r>
              <w:rPr>
                <w:rFonts w:ascii="Arial" w:hAnsi="Arial" w:cs="Arial"/>
                <w:sz w:val="18"/>
                <w:szCs w:val="18"/>
                <w:lang w:eastAsia="x-none"/>
              </w:rPr>
              <w:t>.</w:t>
            </w:r>
          </w:p>
          <w:p w14:paraId="77287F48"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Panel energetyczny: wizualizacja zużycia</w:t>
            </w:r>
            <w:r>
              <w:rPr>
                <w:rFonts w:ascii="Arial" w:hAnsi="Arial" w:cs="Arial"/>
                <w:sz w:val="18"/>
                <w:szCs w:val="18"/>
                <w:lang w:eastAsia="x-none"/>
              </w:rPr>
              <w:t>.</w:t>
            </w:r>
          </w:p>
          <w:p w14:paraId="67A7D89A" w14:textId="77777777" w:rsidR="00FD1439" w:rsidRPr="009734BA" w:rsidRDefault="00FD1439" w:rsidP="00422F23">
            <w:pPr>
              <w:numPr>
                <w:ilvl w:val="0"/>
                <w:numId w:val="4"/>
              </w:numPr>
              <w:spacing w:after="160" w:line="278" w:lineRule="auto"/>
              <w:rPr>
                <w:rFonts w:ascii="Arial" w:hAnsi="Arial" w:cs="Arial"/>
                <w:sz w:val="18"/>
                <w:szCs w:val="18"/>
                <w:lang w:eastAsia="x-none"/>
              </w:rPr>
            </w:pPr>
            <w:r w:rsidRPr="009734BA">
              <w:rPr>
                <w:rFonts w:ascii="Arial" w:hAnsi="Arial" w:cs="Arial"/>
                <w:sz w:val="18"/>
                <w:szCs w:val="18"/>
                <w:lang w:eastAsia="x-none"/>
              </w:rPr>
              <w:t>Możliwość podłączenia do zewnętrznego źródła zasilania</w:t>
            </w:r>
            <w:r>
              <w:rPr>
                <w:rFonts w:ascii="Arial" w:hAnsi="Arial" w:cs="Arial"/>
                <w:sz w:val="18"/>
                <w:szCs w:val="18"/>
                <w:lang w:eastAsia="x-none"/>
              </w:rPr>
              <w:t>.</w:t>
            </w:r>
          </w:p>
          <w:p w14:paraId="7BC17AC0" w14:textId="466646FB" w:rsidR="00FD1439" w:rsidRPr="00DD19FB" w:rsidRDefault="00FD1439" w:rsidP="00787B88">
            <w:pPr>
              <w:spacing w:after="160" w:line="278" w:lineRule="auto"/>
              <w:ind w:left="720"/>
              <w:rPr>
                <w:rFonts w:ascii="Arial" w:hAnsi="Arial" w:cs="Arial"/>
                <w:sz w:val="18"/>
                <w:szCs w:val="18"/>
                <w:lang w:eastAsia="x-none"/>
              </w:rPr>
            </w:pPr>
          </w:p>
        </w:tc>
        <w:tc>
          <w:tcPr>
            <w:tcW w:w="2870" w:type="dxa"/>
          </w:tcPr>
          <w:p w14:paraId="488F1A47" w14:textId="77777777" w:rsidR="00FD1439" w:rsidRPr="00DD19FB" w:rsidRDefault="00FD1439" w:rsidP="00422F23">
            <w:pPr>
              <w:spacing w:after="160" w:line="278" w:lineRule="auto"/>
              <w:rPr>
                <w:rFonts w:ascii="Arial" w:hAnsi="Arial" w:cs="Arial"/>
                <w:b/>
                <w:bCs/>
                <w:sz w:val="18"/>
                <w:szCs w:val="18"/>
                <w:lang w:eastAsia="x-none"/>
              </w:rPr>
            </w:pPr>
          </w:p>
        </w:tc>
      </w:tr>
      <w:tr w:rsidR="00FD1439" w14:paraId="60A81698" w14:textId="77777777" w:rsidTr="00385446">
        <w:trPr>
          <w:trHeight w:val="315"/>
        </w:trPr>
        <w:tc>
          <w:tcPr>
            <w:tcW w:w="6911" w:type="dxa"/>
            <w:shd w:val="clear" w:color="auto" w:fill="BFBFBF" w:themeFill="background1" w:themeFillShade="BF"/>
            <w:vAlign w:val="center"/>
          </w:tcPr>
          <w:p w14:paraId="7E3E3008" w14:textId="617177FE" w:rsidR="00FD1439" w:rsidRPr="00FD1439" w:rsidRDefault="00FD1439" w:rsidP="00FD1439">
            <w:pPr>
              <w:pStyle w:val="Akapitzlist"/>
              <w:numPr>
                <w:ilvl w:val="0"/>
                <w:numId w:val="8"/>
              </w:numPr>
              <w:jc w:val="center"/>
              <w:rPr>
                <w:lang w:eastAsia="x-none"/>
              </w:rPr>
            </w:pPr>
            <w:r w:rsidRPr="00FD1439">
              <w:rPr>
                <w:b/>
                <w:bCs/>
              </w:rPr>
              <w:t>Systemy bezpieczeństwa</w:t>
            </w:r>
          </w:p>
        </w:tc>
        <w:tc>
          <w:tcPr>
            <w:tcW w:w="2870" w:type="dxa"/>
          </w:tcPr>
          <w:p w14:paraId="32C59313" w14:textId="10EBC2FE" w:rsidR="00FD1439" w:rsidRPr="00911C06" w:rsidRDefault="00FD1439" w:rsidP="00911C06">
            <w:pPr>
              <w:spacing w:after="160" w:line="278" w:lineRule="auto"/>
              <w:jc w:val="center"/>
              <w:rPr>
                <w:rFonts w:ascii="Arial" w:hAnsi="Arial" w:cs="Arial"/>
                <w:b/>
                <w:bCs/>
                <w:sz w:val="22"/>
                <w:szCs w:val="22"/>
                <w:lang w:eastAsia="x-none"/>
              </w:rPr>
            </w:pPr>
            <w:r w:rsidRPr="00911C06">
              <w:rPr>
                <w:rFonts w:ascii="Arial" w:hAnsi="Arial" w:cs="Arial"/>
                <w:b/>
                <w:bCs/>
                <w:sz w:val="22"/>
                <w:szCs w:val="22"/>
                <w:lang w:eastAsia="x-none"/>
              </w:rPr>
              <w:t>Opis/wskazanie szczegółowego oferowanego rozwiązania/marka/model</w:t>
            </w:r>
          </w:p>
        </w:tc>
      </w:tr>
      <w:tr w:rsidR="00FD1439" w14:paraId="034B9169" w14:textId="77777777" w:rsidTr="00B871B9">
        <w:trPr>
          <w:trHeight w:val="315"/>
        </w:trPr>
        <w:tc>
          <w:tcPr>
            <w:tcW w:w="6911" w:type="dxa"/>
          </w:tcPr>
          <w:p w14:paraId="4BB2CA03" w14:textId="77777777" w:rsidR="00FD1439" w:rsidRPr="00F06939" w:rsidRDefault="00FD1439" w:rsidP="00422F23">
            <w:pPr>
              <w:spacing w:after="160" w:line="278" w:lineRule="auto"/>
              <w:rPr>
                <w:rFonts w:ascii="Arial" w:hAnsi="Arial" w:cs="Arial"/>
                <w:b/>
                <w:bCs/>
                <w:sz w:val="18"/>
                <w:szCs w:val="18"/>
                <w:lang w:eastAsia="x-none"/>
              </w:rPr>
            </w:pPr>
            <w:r w:rsidRPr="00F06939">
              <w:rPr>
                <w:rFonts w:ascii="Arial" w:hAnsi="Arial" w:cs="Arial"/>
                <w:b/>
                <w:bCs/>
                <w:sz w:val="18"/>
                <w:szCs w:val="18"/>
                <w:lang w:eastAsia="x-none"/>
              </w:rPr>
              <w:t>System Nadzoru Wizyjnego (CCTV)</w:t>
            </w:r>
          </w:p>
          <w:p w14:paraId="24FCB201"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1. Technologia systemu</w:t>
            </w:r>
          </w:p>
          <w:p w14:paraId="0D458CD5"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 xml:space="preserve">System monitoringu wizyjnego należy zrealizować w oparciu o infrastrukturę sieciową IP z zastosowaniem kamer zasilanych technologią </w:t>
            </w:r>
            <w:proofErr w:type="spellStart"/>
            <w:r w:rsidRPr="00F06939">
              <w:rPr>
                <w:rFonts w:ascii="Arial" w:hAnsi="Arial" w:cs="Arial"/>
                <w:sz w:val="18"/>
                <w:szCs w:val="18"/>
                <w:lang w:eastAsia="x-none"/>
              </w:rPr>
              <w:t>PoE</w:t>
            </w:r>
            <w:proofErr w:type="spellEnd"/>
            <w:r w:rsidRPr="00F06939">
              <w:rPr>
                <w:rFonts w:ascii="Arial" w:hAnsi="Arial" w:cs="Arial"/>
                <w:sz w:val="18"/>
                <w:szCs w:val="18"/>
                <w:lang w:eastAsia="x-none"/>
              </w:rPr>
              <w:t xml:space="preserve"> (Power </w:t>
            </w:r>
            <w:proofErr w:type="spellStart"/>
            <w:r w:rsidRPr="00F06939">
              <w:rPr>
                <w:rFonts w:ascii="Arial" w:hAnsi="Arial" w:cs="Arial"/>
                <w:sz w:val="18"/>
                <w:szCs w:val="18"/>
                <w:lang w:eastAsia="x-none"/>
              </w:rPr>
              <w:t>over</w:t>
            </w:r>
            <w:proofErr w:type="spellEnd"/>
            <w:r w:rsidRPr="00F06939">
              <w:rPr>
                <w:rFonts w:ascii="Arial" w:hAnsi="Arial" w:cs="Arial"/>
                <w:sz w:val="18"/>
                <w:szCs w:val="18"/>
                <w:lang w:eastAsia="x-none"/>
              </w:rPr>
              <w:t xml:space="preserve"> Ethernet). Urządzenia powinny zapewniać pełną integrację z platformą zarządzającą </w:t>
            </w:r>
            <w:proofErr w:type="spellStart"/>
            <w:r w:rsidRPr="00F06939">
              <w:rPr>
                <w:rFonts w:ascii="Arial" w:hAnsi="Arial" w:cs="Arial"/>
                <w:sz w:val="18"/>
                <w:szCs w:val="18"/>
                <w:lang w:eastAsia="x-none"/>
              </w:rPr>
              <w:t>Genetec</w:t>
            </w:r>
            <w:proofErr w:type="spellEnd"/>
            <w:r w:rsidRPr="00F06939">
              <w:rPr>
                <w:rFonts w:ascii="Arial" w:hAnsi="Arial" w:cs="Arial"/>
                <w:sz w:val="18"/>
                <w:szCs w:val="18"/>
                <w:lang w:eastAsia="x-none"/>
              </w:rPr>
              <w:t xml:space="preserve"> Security Center </w:t>
            </w:r>
            <w:proofErr w:type="spellStart"/>
            <w:r w:rsidRPr="00F06939">
              <w:rPr>
                <w:rFonts w:ascii="Arial" w:hAnsi="Arial" w:cs="Arial"/>
                <w:sz w:val="18"/>
                <w:szCs w:val="18"/>
                <w:lang w:eastAsia="x-none"/>
              </w:rPr>
              <w:t>ver</w:t>
            </w:r>
            <w:proofErr w:type="spellEnd"/>
            <w:r w:rsidRPr="00F06939">
              <w:rPr>
                <w:rFonts w:ascii="Arial" w:hAnsi="Arial" w:cs="Arial"/>
                <w:sz w:val="18"/>
                <w:szCs w:val="18"/>
                <w:lang w:eastAsia="x-none"/>
              </w:rPr>
              <w:t>. min. 5.12.</w:t>
            </w:r>
          </w:p>
          <w:p w14:paraId="40389142"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2. Kamery zewnętrzne</w:t>
            </w:r>
          </w:p>
          <w:p w14:paraId="55296E90"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 xml:space="preserve">Zalecane modele kamer: </w:t>
            </w:r>
            <w:proofErr w:type="spellStart"/>
            <w:r w:rsidRPr="00F06939">
              <w:rPr>
                <w:rFonts w:ascii="Arial" w:hAnsi="Arial" w:cs="Arial"/>
                <w:sz w:val="18"/>
                <w:szCs w:val="18"/>
                <w:lang w:eastAsia="x-none"/>
              </w:rPr>
              <w:t>Axis</w:t>
            </w:r>
            <w:proofErr w:type="spellEnd"/>
            <w:r w:rsidRPr="00F06939">
              <w:rPr>
                <w:rFonts w:ascii="Arial" w:hAnsi="Arial" w:cs="Arial"/>
                <w:sz w:val="18"/>
                <w:szCs w:val="18"/>
                <w:lang w:eastAsia="x-none"/>
              </w:rPr>
              <w:t xml:space="preserve"> P3267-LVE – 6 szt., wyposażone w dedykowane osłony przeciwsłoneczne/daszki.</w:t>
            </w:r>
          </w:p>
          <w:p w14:paraId="31835F22"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 xml:space="preserve">Na dachu pojazdu należy zainstalować kamerę obrotową PTZ </w:t>
            </w:r>
            <w:proofErr w:type="spellStart"/>
            <w:r w:rsidRPr="00F06939">
              <w:rPr>
                <w:rFonts w:ascii="Arial" w:hAnsi="Arial" w:cs="Arial"/>
                <w:sz w:val="18"/>
                <w:szCs w:val="18"/>
                <w:lang w:eastAsia="x-none"/>
              </w:rPr>
              <w:t>Axis</w:t>
            </w:r>
            <w:proofErr w:type="spellEnd"/>
            <w:r w:rsidRPr="00F06939">
              <w:rPr>
                <w:rFonts w:ascii="Arial" w:hAnsi="Arial" w:cs="Arial"/>
                <w:sz w:val="18"/>
                <w:szCs w:val="18"/>
                <w:lang w:eastAsia="x-none"/>
              </w:rPr>
              <w:t xml:space="preserve"> Q6315-LE, zapewniającą pełny nadzór dookólny.</w:t>
            </w:r>
          </w:p>
          <w:p w14:paraId="17E56682"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Kamerę PTZ należy doposażyć w pulpit sterowniczy AXIS TU9002 Joystick, umożliwiający precyzyjne sterowanie.</w:t>
            </w:r>
          </w:p>
          <w:p w14:paraId="569A43D2"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3. Kamery wewnętrzne</w:t>
            </w:r>
          </w:p>
          <w:p w14:paraId="7728AAC6"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W zależności od finalnej aranżacji wnętrza pojazdu zastosować:</w:t>
            </w:r>
          </w:p>
          <w:p w14:paraId="6E2C65D0"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 xml:space="preserve">2 × </w:t>
            </w:r>
            <w:proofErr w:type="spellStart"/>
            <w:r w:rsidRPr="00F06939">
              <w:rPr>
                <w:rFonts w:ascii="Arial" w:hAnsi="Arial" w:cs="Arial"/>
                <w:sz w:val="18"/>
                <w:szCs w:val="18"/>
                <w:lang w:eastAsia="x-none"/>
              </w:rPr>
              <w:t>Axis</w:t>
            </w:r>
            <w:proofErr w:type="spellEnd"/>
            <w:r w:rsidRPr="00F06939">
              <w:rPr>
                <w:rFonts w:ascii="Arial" w:hAnsi="Arial" w:cs="Arial"/>
                <w:sz w:val="18"/>
                <w:szCs w:val="18"/>
                <w:lang w:eastAsia="x-none"/>
              </w:rPr>
              <w:t xml:space="preserve"> M4218-LV,</w:t>
            </w:r>
          </w:p>
          <w:p w14:paraId="384ACE61"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lub</w:t>
            </w:r>
          </w:p>
          <w:p w14:paraId="28DC35C8"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 xml:space="preserve">1 × </w:t>
            </w:r>
            <w:proofErr w:type="spellStart"/>
            <w:r w:rsidRPr="00F06939">
              <w:rPr>
                <w:rFonts w:ascii="Arial" w:hAnsi="Arial" w:cs="Arial"/>
                <w:sz w:val="18"/>
                <w:szCs w:val="18"/>
                <w:lang w:eastAsia="x-none"/>
              </w:rPr>
              <w:t>Axis</w:t>
            </w:r>
            <w:proofErr w:type="spellEnd"/>
            <w:r w:rsidRPr="00F06939">
              <w:rPr>
                <w:rFonts w:ascii="Arial" w:hAnsi="Arial" w:cs="Arial"/>
                <w:sz w:val="18"/>
                <w:szCs w:val="18"/>
                <w:lang w:eastAsia="x-none"/>
              </w:rPr>
              <w:t xml:space="preserve"> M4317-PLVE (360°) – kamera panoramiczna.</w:t>
            </w:r>
          </w:p>
          <w:p w14:paraId="23080BA1"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4. Rejestrator i stanowisko operatorskie</w:t>
            </w:r>
          </w:p>
          <w:p w14:paraId="06B2EE64"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 xml:space="preserve">System rejestracji należy oprzeć o platformę </w:t>
            </w:r>
            <w:proofErr w:type="spellStart"/>
            <w:r w:rsidRPr="00F06939">
              <w:rPr>
                <w:rFonts w:ascii="Arial" w:hAnsi="Arial" w:cs="Arial"/>
                <w:sz w:val="18"/>
                <w:szCs w:val="18"/>
                <w:lang w:eastAsia="x-none"/>
              </w:rPr>
              <w:t>Genetec</w:t>
            </w:r>
            <w:proofErr w:type="spellEnd"/>
            <w:r w:rsidRPr="00F06939">
              <w:rPr>
                <w:rFonts w:ascii="Arial" w:hAnsi="Arial" w:cs="Arial"/>
                <w:sz w:val="18"/>
                <w:szCs w:val="18"/>
                <w:lang w:eastAsia="x-none"/>
              </w:rPr>
              <w:t xml:space="preserve"> Security Center, dostosowaną do obsługi planowanej liczby kamer.</w:t>
            </w:r>
          </w:p>
          <w:p w14:paraId="19703012" w14:textId="77777777" w:rsidR="00FD1439" w:rsidRPr="00F069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 xml:space="preserve">Należy przewidzieć odpowiednią liczbę licencji kamerowych oraz licencji </w:t>
            </w:r>
            <w:proofErr w:type="spellStart"/>
            <w:r w:rsidRPr="00F06939">
              <w:rPr>
                <w:rFonts w:ascii="Arial" w:hAnsi="Arial" w:cs="Arial"/>
                <w:sz w:val="18"/>
                <w:szCs w:val="18"/>
                <w:lang w:eastAsia="x-none"/>
              </w:rPr>
              <w:t>wsparciowych</w:t>
            </w:r>
            <w:proofErr w:type="spellEnd"/>
            <w:r w:rsidRPr="00F06939">
              <w:rPr>
                <w:rFonts w:ascii="Arial" w:hAnsi="Arial" w:cs="Arial"/>
                <w:sz w:val="18"/>
                <w:szCs w:val="18"/>
                <w:lang w:eastAsia="x-none"/>
              </w:rPr>
              <w:t>.</w:t>
            </w:r>
          </w:p>
          <w:p w14:paraId="7FF0EFC9" w14:textId="77777777" w:rsidR="00FD1439" w:rsidRDefault="00FD1439" w:rsidP="00422F23">
            <w:pPr>
              <w:spacing w:after="160" w:line="278" w:lineRule="auto"/>
              <w:rPr>
                <w:rFonts w:ascii="Arial" w:hAnsi="Arial" w:cs="Arial"/>
                <w:sz w:val="18"/>
                <w:szCs w:val="18"/>
                <w:lang w:eastAsia="x-none"/>
              </w:rPr>
            </w:pPr>
            <w:r w:rsidRPr="00F06939">
              <w:rPr>
                <w:rFonts w:ascii="Arial" w:hAnsi="Arial" w:cs="Arial"/>
                <w:sz w:val="18"/>
                <w:szCs w:val="18"/>
                <w:lang w:eastAsia="x-none"/>
              </w:rPr>
              <w:t xml:space="preserve">Minimalny okres retencji danych: 30 dni, przy zapisie min. 25 </w:t>
            </w:r>
            <w:proofErr w:type="spellStart"/>
            <w:r w:rsidRPr="00F06939">
              <w:rPr>
                <w:rFonts w:ascii="Arial" w:hAnsi="Arial" w:cs="Arial"/>
                <w:sz w:val="18"/>
                <w:szCs w:val="18"/>
                <w:lang w:eastAsia="x-none"/>
              </w:rPr>
              <w:t>kl</w:t>
            </w:r>
            <w:proofErr w:type="spellEnd"/>
            <w:r w:rsidRPr="00F06939">
              <w:rPr>
                <w:rFonts w:ascii="Arial" w:hAnsi="Arial" w:cs="Arial"/>
                <w:sz w:val="18"/>
                <w:szCs w:val="18"/>
                <w:lang w:eastAsia="x-none"/>
              </w:rPr>
              <w:t>/s oraz przy maksymalnej dostępnej jakości nagrań.</w:t>
            </w:r>
          </w:p>
          <w:p w14:paraId="592BFCA3"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Stanowisko operatorskie należy wyposażyć w:</w:t>
            </w:r>
          </w:p>
          <w:p w14:paraId="0787D48E"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monitor minimum 32″,</w:t>
            </w:r>
          </w:p>
          <w:p w14:paraId="47766550" w14:textId="00F20F2D" w:rsidR="00FD1439" w:rsidRPr="006078F5" w:rsidRDefault="00FD1439" w:rsidP="00422F23">
            <w:pPr>
              <w:spacing w:line="280" w:lineRule="exact"/>
              <w:rPr>
                <w:rFonts w:ascii="Arial" w:hAnsi="Arial" w:cs="Arial"/>
                <w:sz w:val="18"/>
                <w:szCs w:val="18"/>
                <w:lang w:eastAsia="x-none"/>
              </w:rPr>
            </w:pPr>
            <w:r w:rsidRPr="00F64F83">
              <w:rPr>
                <w:rFonts w:ascii="Arial" w:hAnsi="Arial" w:cs="Arial"/>
                <w:sz w:val="18"/>
                <w:szCs w:val="18"/>
                <w:lang w:eastAsia="x-none"/>
              </w:rPr>
              <w:t>akcesoria montażowe dostosowane do aranżacji wnętrza,</w:t>
            </w:r>
            <w:r>
              <w:rPr>
                <w:rFonts w:ascii="Arial" w:hAnsi="Arial" w:cs="Arial"/>
                <w:sz w:val="18"/>
                <w:szCs w:val="18"/>
                <w:lang w:eastAsia="x-none"/>
              </w:rPr>
              <w:t xml:space="preserve"> </w:t>
            </w:r>
            <w:r w:rsidRPr="00F64F83">
              <w:rPr>
                <w:rFonts w:ascii="Arial" w:hAnsi="Arial" w:cs="Arial"/>
                <w:sz w:val="18"/>
                <w:szCs w:val="18"/>
                <w:lang w:eastAsia="x-none"/>
              </w:rPr>
              <w:t>klawiaturę i mysz bezprzewodową.</w:t>
            </w:r>
          </w:p>
        </w:tc>
        <w:tc>
          <w:tcPr>
            <w:tcW w:w="2870" w:type="dxa"/>
          </w:tcPr>
          <w:p w14:paraId="24198D39" w14:textId="77777777" w:rsidR="00FD1439" w:rsidRPr="009734BA" w:rsidRDefault="00FD1439" w:rsidP="00422F23">
            <w:pPr>
              <w:spacing w:after="160" w:line="278" w:lineRule="auto"/>
              <w:rPr>
                <w:rFonts w:ascii="Arial" w:hAnsi="Arial" w:cs="Arial"/>
                <w:b/>
                <w:bCs/>
                <w:sz w:val="18"/>
                <w:szCs w:val="18"/>
                <w:lang w:eastAsia="x-none"/>
              </w:rPr>
            </w:pPr>
          </w:p>
        </w:tc>
      </w:tr>
      <w:tr w:rsidR="00FD1439" w14:paraId="23887131" w14:textId="77777777" w:rsidTr="00C9348A">
        <w:trPr>
          <w:trHeight w:val="315"/>
        </w:trPr>
        <w:tc>
          <w:tcPr>
            <w:tcW w:w="6911" w:type="dxa"/>
          </w:tcPr>
          <w:p w14:paraId="77378EED" w14:textId="77777777" w:rsidR="00FD1439" w:rsidRPr="00F64F83" w:rsidRDefault="00FD1439" w:rsidP="00422F23">
            <w:pPr>
              <w:rPr>
                <w:rFonts w:ascii="Arial" w:hAnsi="Arial" w:cs="Arial"/>
                <w:b/>
                <w:bCs/>
                <w:sz w:val="18"/>
                <w:szCs w:val="18"/>
                <w:lang w:eastAsia="x-none"/>
              </w:rPr>
            </w:pPr>
            <w:r w:rsidRPr="00F64F83">
              <w:rPr>
                <w:rFonts w:ascii="Arial" w:hAnsi="Arial" w:cs="Arial"/>
                <w:b/>
                <w:bCs/>
                <w:sz w:val="18"/>
                <w:szCs w:val="18"/>
                <w:lang w:eastAsia="x-none"/>
              </w:rPr>
              <w:t>System Sygnalizacji Włamania i Napadu (</w:t>
            </w:r>
            <w:proofErr w:type="spellStart"/>
            <w:r w:rsidRPr="00F64F83">
              <w:rPr>
                <w:rFonts w:ascii="Arial" w:hAnsi="Arial" w:cs="Arial"/>
                <w:b/>
                <w:bCs/>
                <w:sz w:val="18"/>
                <w:szCs w:val="18"/>
                <w:lang w:eastAsia="x-none"/>
              </w:rPr>
              <w:t>SSWiN</w:t>
            </w:r>
            <w:proofErr w:type="spellEnd"/>
            <w:r w:rsidRPr="00F64F83">
              <w:rPr>
                <w:rFonts w:ascii="Arial" w:hAnsi="Arial" w:cs="Arial"/>
                <w:b/>
                <w:bCs/>
                <w:sz w:val="18"/>
                <w:szCs w:val="18"/>
                <w:lang w:eastAsia="x-none"/>
              </w:rPr>
              <w:t>)</w:t>
            </w:r>
          </w:p>
          <w:p w14:paraId="29731DF9" w14:textId="77777777" w:rsidR="00FD1439" w:rsidRDefault="00FD1439" w:rsidP="00422F23">
            <w:pPr>
              <w:rPr>
                <w:rFonts w:ascii="Arial" w:hAnsi="Arial" w:cs="Arial"/>
                <w:sz w:val="18"/>
                <w:szCs w:val="18"/>
                <w:lang w:eastAsia="x-none"/>
              </w:rPr>
            </w:pPr>
            <w:r w:rsidRPr="00F64F83">
              <w:rPr>
                <w:rFonts w:ascii="Arial" w:hAnsi="Arial" w:cs="Arial"/>
                <w:sz w:val="18"/>
                <w:szCs w:val="18"/>
                <w:lang w:eastAsia="x-none"/>
              </w:rPr>
              <w:t xml:space="preserve">Urządzenia: </w:t>
            </w:r>
            <w:proofErr w:type="spellStart"/>
            <w:r w:rsidRPr="00F64F83">
              <w:rPr>
                <w:rFonts w:ascii="Arial" w:hAnsi="Arial" w:cs="Arial"/>
                <w:sz w:val="18"/>
                <w:szCs w:val="18"/>
                <w:lang w:eastAsia="x-none"/>
              </w:rPr>
              <w:t>Satel</w:t>
            </w:r>
            <w:proofErr w:type="spellEnd"/>
            <w:r>
              <w:rPr>
                <w:rFonts w:ascii="Arial" w:hAnsi="Arial" w:cs="Arial"/>
                <w:sz w:val="18"/>
                <w:szCs w:val="18"/>
                <w:lang w:eastAsia="x-none"/>
              </w:rPr>
              <w:t xml:space="preserve"> – seria </w:t>
            </w:r>
            <w:proofErr w:type="spellStart"/>
            <w:r>
              <w:rPr>
                <w:rFonts w:ascii="Arial" w:hAnsi="Arial" w:cs="Arial"/>
                <w:sz w:val="18"/>
                <w:szCs w:val="18"/>
                <w:lang w:eastAsia="x-none"/>
              </w:rPr>
              <w:t>Integra</w:t>
            </w:r>
            <w:proofErr w:type="spellEnd"/>
            <w:r>
              <w:rPr>
                <w:rFonts w:ascii="Arial" w:hAnsi="Arial" w:cs="Arial"/>
                <w:sz w:val="18"/>
                <w:szCs w:val="18"/>
                <w:lang w:eastAsia="x-none"/>
              </w:rPr>
              <w:t xml:space="preserve"> z plusem</w:t>
            </w:r>
          </w:p>
          <w:p w14:paraId="4051A74F" w14:textId="77777777" w:rsidR="00FD1439" w:rsidRPr="00F64F83" w:rsidRDefault="00FD1439" w:rsidP="00422F23">
            <w:pPr>
              <w:rPr>
                <w:rFonts w:ascii="Arial" w:hAnsi="Arial" w:cs="Arial"/>
                <w:sz w:val="18"/>
                <w:szCs w:val="18"/>
                <w:lang w:eastAsia="x-none"/>
              </w:rPr>
            </w:pPr>
          </w:p>
          <w:p w14:paraId="178C50FA"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1. Centrala i moduły komunikacyjne</w:t>
            </w:r>
          </w:p>
          <w:p w14:paraId="7D0B4109"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 xml:space="preserve">System oparty na centrali </w:t>
            </w:r>
            <w:proofErr w:type="spellStart"/>
            <w:r w:rsidRPr="00F64F83">
              <w:rPr>
                <w:rFonts w:ascii="Arial" w:hAnsi="Arial" w:cs="Arial"/>
                <w:sz w:val="18"/>
                <w:szCs w:val="18"/>
                <w:lang w:eastAsia="x-none"/>
              </w:rPr>
              <w:t>Satel</w:t>
            </w:r>
            <w:proofErr w:type="spellEnd"/>
            <w:r w:rsidRPr="00F64F83">
              <w:rPr>
                <w:rFonts w:ascii="Arial" w:hAnsi="Arial" w:cs="Arial"/>
                <w:sz w:val="18"/>
                <w:szCs w:val="18"/>
                <w:lang w:eastAsia="x-none"/>
              </w:rPr>
              <w:t xml:space="preserve"> </w:t>
            </w:r>
            <w:proofErr w:type="spellStart"/>
            <w:r w:rsidRPr="00F64F83">
              <w:rPr>
                <w:rFonts w:ascii="Arial" w:hAnsi="Arial" w:cs="Arial"/>
                <w:sz w:val="18"/>
                <w:szCs w:val="18"/>
                <w:lang w:eastAsia="x-none"/>
              </w:rPr>
              <w:t>Integra</w:t>
            </w:r>
            <w:proofErr w:type="spellEnd"/>
            <w:r w:rsidRPr="00F64F83">
              <w:rPr>
                <w:rFonts w:ascii="Arial" w:hAnsi="Arial" w:cs="Arial"/>
                <w:sz w:val="18"/>
                <w:szCs w:val="18"/>
                <w:lang w:eastAsia="x-none"/>
              </w:rPr>
              <w:t xml:space="preserve"> 64 Plus lub wyższej.</w:t>
            </w:r>
          </w:p>
          <w:p w14:paraId="33CAFBA5"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 xml:space="preserve">Wyposażenie centrali w moduł komunikacyjny ETHM </w:t>
            </w:r>
            <w:r>
              <w:rPr>
                <w:rFonts w:ascii="Arial" w:hAnsi="Arial" w:cs="Arial"/>
                <w:sz w:val="18"/>
                <w:szCs w:val="18"/>
                <w:lang w:eastAsia="x-none"/>
              </w:rPr>
              <w:t xml:space="preserve">plus oraz moduł komunikacyjny LTE </w:t>
            </w:r>
            <w:r w:rsidRPr="00F64F83">
              <w:rPr>
                <w:rFonts w:ascii="Arial" w:hAnsi="Arial" w:cs="Arial"/>
                <w:sz w:val="18"/>
                <w:szCs w:val="18"/>
                <w:lang w:eastAsia="x-none"/>
              </w:rPr>
              <w:t>wraz z kartą SIM</w:t>
            </w:r>
            <w:r>
              <w:rPr>
                <w:rFonts w:ascii="Arial" w:hAnsi="Arial" w:cs="Arial"/>
                <w:sz w:val="18"/>
                <w:szCs w:val="18"/>
                <w:lang w:eastAsia="x-none"/>
              </w:rPr>
              <w:t xml:space="preserve">. </w:t>
            </w:r>
          </w:p>
          <w:p w14:paraId="0D24A8B5" w14:textId="77777777" w:rsidR="00FD1439" w:rsidRPr="00F64F83" w:rsidRDefault="00FD1439" w:rsidP="00422F23">
            <w:pPr>
              <w:rPr>
                <w:rFonts w:ascii="Arial" w:hAnsi="Arial" w:cs="Arial"/>
                <w:sz w:val="18"/>
                <w:szCs w:val="18"/>
                <w:lang w:eastAsia="x-none"/>
              </w:rPr>
            </w:pPr>
          </w:p>
          <w:p w14:paraId="5268F155"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2. Czujniki i elementy detekcji</w:t>
            </w:r>
          </w:p>
          <w:p w14:paraId="1EFF31F5"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 xml:space="preserve">Wszystkie </w:t>
            </w:r>
            <w:r>
              <w:rPr>
                <w:rFonts w:ascii="Arial" w:hAnsi="Arial" w:cs="Arial"/>
                <w:sz w:val="18"/>
                <w:szCs w:val="18"/>
                <w:lang w:eastAsia="x-none"/>
              </w:rPr>
              <w:t>elementy</w:t>
            </w:r>
            <w:r w:rsidRPr="00F64F83">
              <w:rPr>
                <w:rFonts w:ascii="Arial" w:hAnsi="Arial" w:cs="Arial"/>
                <w:sz w:val="18"/>
                <w:szCs w:val="18"/>
                <w:lang w:eastAsia="x-none"/>
              </w:rPr>
              <w:t xml:space="preserve"> uchylne </w:t>
            </w:r>
            <w:r>
              <w:rPr>
                <w:rFonts w:ascii="Arial" w:hAnsi="Arial" w:cs="Arial"/>
                <w:sz w:val="18"/>
                <w:szCs w:val="18"/>
                <w:lang w:eastAsia="x-none"/>
              </w:rPr>
              <w:t xml:space="preserve">(drzwi, okna, szafa </w:t>
            </w:r>
            <w:proofErr w:type="spellStart"/>
            <w:r>
              <w:rPr>
                <w:rFonts w:ascii="Arial" w:hAnsi="Arial" w:cs="Arial"/>
                <w:sz w:val="18"/>
                <w:szCs w:val="18"/>
                <w:lang w:eastAsia="x-none"/>
              </w:rPr>
              <w:t>Rack</w:t>
            </w:r>
            <w:proofErr w:type="spellEnd"/>
            <w:r>
              <w:rPr>
                <w:rFonts w:ascii="Arial" w:hAnsi="Arial" w:cs="Arial"/>
                <w:sz w:val="18"/>
                <w:szCs w:val="18"/>
                <w:lang w:eastAsia="x-none"/>
              </w:rPr>
              <w:t xml:space="preserve">) </w:t>
            </w:r>
            <w:r w:rsidRPr="00F64F83">
              <w:rPr>
                <w:rFonts w:ascii="Arial" w:hAnsi="Arial" w:cs="Arial"/>
                <w:sz w:val="18"/>
                <w:szCs w:val="18"/>
                <w:lang w:eastAsia="x-none"/>
              </w:rPr>
              <w:t>— wyposażone w czujniki magnetyczne.</w:t>
            </w:r>
          </w:p>
          <w:p w14:paraId="3F2C42F2"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W przestrzeniach wewnętrznych pojazdu należy zainstalować:</w:t>
            </w:r>
          </w:p>
          <w:p w14:paraId="20110792" w14:textId="77777777" w:rsidR="00FD1439" w:rsidRPr="00F64F83" w:rsidRDefault="00FD1439" w:rsidP="00422F23">
            <w:pPr>
              <w:rPr>
                <w:rFonts w:ascii="Arial" w:hAnsi="Arial" w:cs="Arial"/>
                <w:sz w:val="18"/>
                <w:szCs w:val="18"/>
                <w:lang w:eastAsia="x-none"/>
              </w:rPr>
            </w:pPr>
          </w:p>
          <w:p w14:paraId="485C34B8"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czujniki PIR + mikrofala (dualna detekcja),</w:t>
            </w:r>
          </w:p>
          <w:p w14:paraId="145F5807"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czujnik dymu,</w:t>
            </w:r>
          </w:p>
          <w:p w14:paraId="28C0CE93"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czujnik temperatury,</w:t>
            </w:r>
          </w:p>
          <w:p w14:paraId="07C1A291"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zewnętrzny sygnalizator optyczno-akustyczny.</w:t>
            </w:r>
          </w:p>
          <w:p w14:paraId="2A863AE4" w14:textId="77777777" w:rsidR="00FD1439" w:rsidRPr="00F64F83" w:rsidRDefault="00FD1439" w:rsidP="00422F23">
            <w:pPr>
              <w:rPr>
                <w:rFonts w:ascii="Arial" w:hAnsi="Arial" w:cs="Arial"/>
                <w:sz w:val="18"/>
                <w:szCs w:val="18"/>
                <w:lang w:eastAsia="x-none"/>
              </w:rPr>
            </w:pPr>
          </w:p>
          <w:p w14:paraId="6F91CE68" w14:textId="7A8E08BA" w:rsidR="00FD1439" w:rsidRPr="006078F5" w:rsidRDefault="00FD1439" w:rsidP="00422F23">
            <w:pPr>
              <w:spacing w:line="280" w:lineRule="exact"/>
              <w:rPr>
                <w:rFonts w:ascii="Arial" w:hAnsi="Arial" w:cs="Arial"/>
                <w:sz w:val="18"/>
                <w:szCs w:val="18"/>
                <w:lang w:eastAsia="x-none"/>
              </w:rPr>
            </w:pPr>
            <w:r w:rsidRPr="00F64F83">
              <w:rPr>
                <w:rFonts w:ascii="Arial" w:hAnsi="Arial" w:cs="Arial"/>
                <w:sz w:val="18"/>
                <w:szCs w:val="18"/>
                <w:lang w:eastAsia="x-none"/>
              </w:rPr>
              <w:t xml:space="preserve">W </w:t>
            </w:r>
            <w:r>
              <w:rPr>
                <w:rFonts w:ascii="Arial" w:hAnsi="Arial" w:cs="Arial"/>
                <w:sz w:val="18"/>
                <w:szCs w:val="18"/>
                <w:lang w:eastAsia="x-none"/>
              </w:rPr>
              <w:t xml:space="preserve">przestrzeni kontenerowej przy wejściu </w:t>
            </w:r>
            <w:r w:rsidRPr="00F64F83">
              <w:rPr>
                <w:rFonts w:ascii="Arial" w:hAnsi="Arial" w:cs="Arial"/>
                <w:sz w:val="18"/>
                <w:szCs w:val="18"/>
                <w:lang w:eastAsia="x-none"/>
              </w:rPr>
              <w:t>należy zainstalować manipulator INT-KLCD-W.</w:t>
            </w:r>
          </w:p>
        </w:tc>
        <w:tc>
          <w:tcPr>
            <w:tcW w:w="2870" w:type="dxa"/>
          </w:tcPr>
          <w:p w14:paraId="47A86DC8" w14:textId="77777777" w:rsidR="00FD1439" w:rsidRPr="009734BA" w:rsidRDefault="00FD1439" w:rsidP="00422F23">
            <w:pPr>
              <w:spacing w:after="160" w:line="278" w:lineRule="auto"/>
              <w:rPr>
                <w:rFonts w:ascii="Arial" w:hAnsi="Arial" w:cs="Arial"/>
                <w:b/>
                <w:bCs/>
                <w:sz w:val="18"/>
                <w:szCs w:val="18"/>
                <w:lang w:eastAsia="x-none"/>
              </w:rPr>
            </w:pPr>
          </w:p>
        </w:tc>
      </w:tr>
      <w:tr w:rsidR="00FD1439" w14:paraId="2BFCF2B1" w14:textId="77777777" w:rsidTr="00051B79">
        <w:trPr>
          <w:trHeight w:val="315"/>
        </w:trPr>
        <w:tc>
          <w:tcPr>
            <w:tcW w:w="6911" w:type="dxa"/>
          </w:tcPr>
          <w:p w14:paraId="178CA87A" w14:textId="77777777" w:rsidR="00FD1439" w:rsidRPr="00B27155" w:rsidRDefault="00FD1439" w:rsidP="00422F23">
            <w:pPr>
              <w:rPr>
                <w:rFonts w:ascii="Arial" w:hAnsi="Arial" w:cs="Arial"/>
                <w:b/>
                <w:bCs/>
                <w:sz w:val="18"/>
                <w:szCs w:val="18"/>
                <w:lang w:eastAsia="x-none"/>
              </w:rPr>
            </w:pPr>
            <w:r w:rsidRPr="00B27155">
              <w:rPr>
                <w:rFonts w:ascii="Arial" w:hAnsi="Arial" w:cs="Arial"/>
                <w:b/>
                <w:bCs/>
                <w:sz w:val="18"/>
                <w:szCs w:val="18"/>
                <w:lang w:eastAsia="x-none"/>
              </w:rPr>
              <w:t>System Kontroli Dostępu (KD)</w:t>
            </w:r>
          </w:p>
          <w:p w14:paraId="0A27FF3B" w14:textId="77777777" w:rsidR="00FD1439" w:rsidRDefault="00FD1439" w:rsidP="00422F23">
            <w:pPr>
              <w:rPr>
                <w:rFonts w:ascii="Arial" w:hAnsi="Arial" w:cs="Arial"/>
                <w:sz w:val="18"/>
                <w:szCs w:val="18"/>
                <w:lang w:eastAsia="x-none"/>
              </w:rPr>
            </w:pPr>
            <w:r w:rsidRPr="00F64F83">
              <w:rPr>
                <w:rFonts w:ascii="Arial" w:hAnsi="Arial" w:cs="Arial"/>
                <w:sz w:val="18"/>
                <w:szCs w:val="18"/>
                <w:lang w:eastAsia="x-none"/>
              </w:rPr>
              <w:t xml:space="preserve">System: </w:t>
            </w:r>
            <w:proofErr w:type="spellStart"/>
            <w:r w:rsidRPr="00F64F83">
              <w:rPr>
                <w:rFonts w:ascii="Arial" w:hAnsi="Arial" w:cs="Arial"/>
                <w:sz w:val="18"/>
                <w:szCs w:val="18"/>
                <w:lang w:eastAsia="x-none"/>
              </w:rPr>
              <w:t>Kantech</w:t>
            </w:r>
            <w:proofErr w:type="spellEnd"/>
          </w:p>
          <w:p w14:paraId="3B7722AC" w14:textId="77777777" w:rsidR="00FD1439" w:rsidRPr="00F64F83" w:rsidRDefault="00FD1439" w:rsidP="00422F23">
            <w:pPr>
              <w:rPr>
                <w:rFonts w:ascii="Arial" w:hAnsi="Arial" w:cs="Arial"/>
                <w:sz w:val="18"/>
                <w:szCs w:val="18"/>
                <w:lang w:eastAsia="x-none"/>
              </w:rPr>
            </w:pPr>
          </w:p>
          <w:p w14:paraId="6479E8B7"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1. Elementy systemu</w:t>
            </w:r>
          </w:p>
          <w:p w14:paraId="33E19238" w14:textId="77777777" w:rsidR="00FD1439" w:rsidRDefault="00FD1439" w:rsidP="00422F23">
            <w:pPr>
              <w:rPr>
                <w:rFonts w:ascii="Arial" w:hAnsi="Arial" w:cs="Arial"/>
                <w:sz w:val="18"/>
                <w:szCs w:val="18"/>
                <w:lang w:eastAsia="x-none"/>
              </w:rPr>
            </w:pPr>
          </w:p>
          <w:p w14:paraId="6FB32ABC"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Kontroler KT-1 PCB – 1 szt.</w:t>
            </w:r>
          </w:p>
          <w:p w14:paraId="477B5792"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 xml:space="preserve">Czytniki kart HID </w:t>
            </w:r>
            <w:proofErr w:type="spellStart"/>
            <w:r w:rsidRPr="00F64F83">
              <w:rPr>
                <w:rFonts w:ascii="Arial" w:hAnsi="Arial" w:cs="Arial"/>
                <w:sz w:val="18"/>
                <w:szCs w:val="18"/>
                <w:lang w:eastAsia="x-none"/>
              </w:rPr>
              <w:t>Signo</w:t>
            </w:r>
            <w:proofErr w:type="spellEnd"/>
            <w:r w:rsidRPr="00F64F83">
              <w:rPr>
                <w:rFonts w:ascii="Arial" w:hAnsi="Arial" w:cs="Arial"/>
                <w:sz w:val="18"/>
                <w:szCs w:val="18"/>
                <w:lang w:eastAsia="x-none"/>
              </w:rPr>
              <w:t xml:space="preserve"> 20 (</w:t>
            </w:r>
            <w:r>
              <w:rPr>
                <w:rFonts w:ascii="Arial" w:hAnsi="Arial" w:cs="Arial"/>
                <w:sz w:val="18"/>
                <w:szCs w:val="18"/>
                <w:lang w:eastAsia="x-none"/>
              </w:rPr>
              <w:t xml:space="preserve">specyfikacja </w:t>
            </w:r>
            <w:r w:rsidRPr="00F64F83">
              <w:rPr>
                <w:rFonts w:ascii="Arial" w:hAnsi="Arial" w:cs="Arial"/>
                <w:sz w:val="18"/>
                <w:szCs w:val="18"/>
                <w:lang w:eastAsia="x-none"/>
              </w:rPr>
              <w:t xml:space="preserve"> 20TKS-00-000000) – 2 szt.</w:t>
            </w:r>
          </w:p>
          <w:p w14:paraId="61DB5DD2"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Przycisk ewakuacyjny – 1 szt.</w:t>
            </w:r>
          </w:p>
          <w:p w14:paraId="37AB1CB4" w14:textId="77777777" w:rsidR="00FD1439" w:rsidRPr="00F64F83" w:rsidRDefault="00FD1439" w:rsidP="00422F23">
            <w:pPr>
              <w:rPr>
                <w:rFonts w:ascii="Arial" w:hAnsi="Arial" w:cs="Arial"/>
                <w:sz w:val="18"/>
                <w:szCs w:val="18"/>
                <w:lang w:eastAsia="x-none"/>
              </w:rPr>
            </w:pPr>
            <w:proofErr w:type="spellStart"/>
            <w:r w:rsidRPr="00F64F83">
              <w:rPr>
                <w:rFonts w:ascii="Arial" w:hAnsi="Arial" w:cs="Arial"/>
                <w:sz w:val="18"/>
                <w:szCs w:val="18"/>
                <w:lang w:eastAsia="x-none"/>
              </w:rPr>
              <w:t>Elektrozaczep</w:t>
            </w:r>
            <w:proofErr w:type="spellEnd"/>
            <w:r w:rsidRPr="00F64F83">
              <w:rPr>
                <w:rFonts w:ascii="Arial" w:hAnsi="Arial" w:cs="Arial"/>
                <w:sz w:val="18"/>
                <w:szCs w:val="18"/>
                <w:lang w:eastAsia="x-none"/>
              </w:rPr>
              <w:t xml:space="preserve"> rewersyjny lub zwora elektromagnetyczna – dobór zależny od konstrukcji drzwi.</w:t>
            </w:r>
          </w:p>
          <w:p w14:paraId="3104D553" w14:textId="3A78EFF2" w:rsidR="00FD1439" w:rsidRPr="00422F23" w:rsidRDefault="00FD1439" w:rsidP="00446EA4">
            <w:pPr>
              <w:pStyle w:val="Akapitzlist"/>
              <w:numPr>
                <w:ilvl w:val="0"/>
                <w:numId w:val="10"/>
              </w:numPr>
              <w:tabs>
                <w:tab w:val="left" w:pos="301"/>
              </w:tabs>
              <w:ind w:left="159" w:hanging="142"/>
              <w:rPr>
                <w:b/>
                <w:bCs/>
              </w:rPr>
            </w:pPr>
            <w:r w:rsidRPr="00F64F83">
              <w:rPr>
                <w:sz w:val="18"/>
                <w:szCs w:val="18"/>
                <w:lang w:eastAsia="x-none"/>
              </w:rPr>
              <w:t>Samozamykacz dopasowany do konstrukcji drzwi.</w:t>
            </w:r>
          </w:p>
        </w:tc>
        <w:tc>
          <w:tcPr>
            <w:tcW w:w="2870" w:type="dxa"/>
          </w:tcPr>
          <w:p w14:paraId="2178A274" w14:textId="77777777" w:rsidR="00FD1439" w:rsidRPr="009734BA" w:rsidRDefault="00FD1439" w:rsidP="00422F23">
            <w:pPr>
              <w:spacing w:after="160" w:line="278" w:lineRule="auto"/>
              <w:rPr>
                <w:rFonts w:ascii="Arial" w:hAnsi="Arial" w:cs="Arial"/>
                <w:b/>
                <w:bCs/>
                <w:sz w:val="18"/>
                <w:szCs w:val="18"/>
                <w:lang w:eastAsia="x-none"/>
              </w:rPr>
            </w:pPr>
          </w:p>
        </w:tc>
      </w:tr>
      <w:tr w:rsidR="00FD1439" w14:paraId="563F7D7E" w14:textId="77777777" w:rsidTr="00EB61C1">
        <w:trPr>
          <w:trHeight w:val="315"/>
        </w:trPr>
        <w:tc>
          <w:tcPr>
            <w:tcW w:w="6911" w:type="dxa"/>
          </w:tcPr>
          <w:p w14:paraId="472C1F81" w14:textId="77777777" w:rsidR="00FD1439" w:rsidRPr="00B27155" w:rsidRDefault="00FD1439" w:rsidP="00422F23">
            <w:pPr>
              <w:rPr>
                <w:rFonts w:ascii="Arial" w:hAnsi="Arial" w:cs="Arial"/>
                <w:b/>
                <w:bCs/>
                <w:sz w:val="18"/>
                <w:szCs w:val="18"/>
                <w:lang w:eastAsia="x-none"/>
              </w:rPr>
            </w:pPr>
            <w:r w:rsidRPr="00B27155">
              <w:rPr>
                <w:rFonts w:ascii="Arial" w:hAnsi="Arial" w:cs="Arial"/>
                <w:b/>
                <w:bCs/>
                <w:sz w:val="18"/>
                <w:szCs w:val="18"/>
                <w:lang w:eastAsia="x-none"/>
              </w:rPr>
              <w:t>Instalacja i infrastruktura techniczna</w:t>
            </w:r>
          </w:p>
          <w:p w14:paraId="02C16664"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Elementy systemów zabezpieczeń technicznych należy montować w:</w:t>
            </w:r>
          </w:p>
          <w:p w14:paraId="5081CB97" w14:textId="77777777" w:rsidR="00FD1439" w:rsidRPr="00F64F83" w:rsidRDefault="00FD1439" w:rsidP="00422F23">
            <w:pPr>
              <w:rPr>
                <w:rFonts w:ascii="Arial" w:hAnsi="Arial" w:cs="Arial"/>
                <w:sz w:val="18"/>
                <w:szCs w:val="18"/>
                <w:lang w:eastAsia="x-none"/>
              </w:rPr>
            </w:pPr>
          </w:p>
          <w:p w14:paraId="1E6C41B7"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zamykanej szafie typu RACK,</w:t>
            </w:r>
          </w:p>
          <w:p w14:paraId="3A21DC80"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lub</w:t>
            </w:r>
          </w:p>
          <w:p w14:paraId="4014FE3B"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dedykowanych obudowach instalacyjnych.</w:t>
            </w:r>
          </w:p>
          <w:p w14:paraId="0069EE36" w14:textId="77777777" w:rsidR="00FD1439" w:rsidRPr="00F64F83" w:rsidRDefault="00FD1439" w:rsidP="00422F23">
            <w:pPr>
              <w:rPr>
                <w:rFonts w:ascii="Arial" w:hAnsi="Arial" w:cs="Arial"/>
                <w:sz w:val="18"/>
                <w:szCs w:val="18"/>
                <w:lang w:eastAsia="x-none"/>
              </w:rPr>
            </w:pPr>
          </w:p>
          <w:p w14:paraId="7AE439BF"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W instalacji należy uwzględnić:</w:t>
            </w:r>
          </w:p>
          <w:p w14:paraId="20885411" w14:textId="77777777" w:rsidR="00FD1439" w:rsidRPr="00F64F83" w:rsidRDefault="00FD1439" w:rsidP="00422F23">
            <w:pPr>
              <w:rPr>
                <w:rFonts w:ascii="Arial" w:hAnsi="Arial" w:cs="Arial"/>
                <w:sz w:val="18"/>
                <w:szCs w:val="18"/>
                <w:lang w:eastAsia="x-none"/>
              </w:rPr>
            </w:pPr>
          </w:p>
          <w:p w14:paraId="290DE5D2"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 xml:space="preserve">zasilanie awaryjne (UPS / </w:t>
            </w:r>
            <w:r>
              <w:rPr>
                <w:rFonts w:ascii="Arial" w:hAnsi="Arial" w:cs="Arial"/>
                <w:sz w:val="18"/>
                <w:szCs w:val="18"/>
                <w:lang w:eastAsia="x-none"/>
              </w:rPr>
              <w:t>akumulatory</w:t>
            </w:r>
            <w:r w:rsidRPr="00F64F83">
              <w:rPr>
                <w:rFonts w:ascii="Arial" w:hAnsi="Arial" w:cs="Arial"/>
                <w:sz w:val="18"/>
                <w:szCs w:val="18"/>
                <w:lang w:eastAsia="x-none"/>
              </w:rPr>
              <w:t>),</w:t>
            </w:r>
          </w:p>
          <w:p w14:paraId="1536745F"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urządzenia sieciowe LAN (</w:t>
            </w:r>
            <w:proofErr w:type="spellStart"/>
            <w:r w:rsidRPr="00F64F83">
              <w:rPr>
                <w:rFonts w:ascii="Arial" w:hAnsi="Arial" w:cs="Arial"/>
                <w:sz w:val="18"/>
                <w:szCs w:val="18"/>
                <w:lang w:eastAsia="x-none"/>
              </w:rPr>
              <w:t>switche</w:t>
            </w:r>
            <w:proofErr w:type="spellEnd"/>
            <w:r w:rsidRPr="00F64F83">
              <w:rPr>
                <w:rFonts w:ascii="Arial" w:hAnsi="Arial" w:cs="Arial"/>
                <w:sz w:val="18"/>
                <w:szCs w:val="18"/>
                <w:lang w:eastAsia="x-none"/>
              </w:rPr>
              <w:t xml:space="preserve"> </w:t>
            </w:r>
            <w:proofErr w:type="spellStart"/>
            <w:r w:rsidRPr="00F64F83">
              <w:rPr>
                <w:rFonts w:ascii="Arial" w:hAnsi="Arial" w:cs="Arial"/>
                <w:sz w:val="18"/>
                <w:szCs w:val="18"/>
                <w:lang w:eastAsia="x-none"/>
              </w:rPr>
              <w:t>PoE</w:t>
            </w:r>
            <w:proofErr w:type="spellEnd"/>
            <w:r w:rsidRPr="00F64F83">
              <w:rPr>
                <w:rFonts w:ascii="Arial" w:hAnsi="Arial" w:cs="Arial"/>
                <w:sz w:val="18"/>
                <w:szCs w:val="18"/>
                <w:lang w:eastAsia="x-none"/>
              </w:rPr>
              <w:t>, routery),</w:t>
            </w:r>
          </w:p>
          <w:p w14:paraId="651B1423" w14:textId="77777777" w:rsidR="00FD1439" w:rsidRPr="00F64F83" w:rsidRDefault="00FD1439" w:rsidP="00422F23">
            <w:pPr>
              <w:rPr>
                <w:rFonts w:ascii="Arial" w:hAnsi="Arial" w:cs="Arial"/>
                <w:sz w:val="18"/>
                <w:szCs w:val="18"/>
                <w:lang w:eastAsia="x-none"/>
              </w:rPr>
            </w:pPr>
            <w:r w:rsidRPr="00F64F83">
              <w:rPr>
                <w:rFonts w:ascii="Arial" w:hAnsi="Arial" w:cs="Arial"/>
                <w:sz w:val="18"/>
                <w:szCs w:val="18"/>
                <w:lang w:eastAsia="x-none"/>
              </w:rPr>
              <w:t>listwy zasilające,</w:t>
            </w:r>
            <w:r>
              <w:rPr>
                <w:rFonts w:ascii="Arial" w:hAnsi="Arial" w:cs="Arial"/>
                <w:sz w:val="18"/>
                <w:szCs w:val="18"/>
                <w:lang w:eastAsia="x-none"/>
              </w:rPr>
              <w:t xml:space="preserve"> </w:t>
            </w:r>
            <w:r w:rsidRPr="00F64F83">
              <w:rPr>
                <w:rFonts w:ascii="Arial" w:hAnsi="Arial" w:cs="Arial"/>
                <w:sz w:val="18"/>
                <w:szCs w:val="18"/>
                <w:lang w:eastAsia="x-none"/>
              </w:rPr>
              <w:t>kompletne okablowanie,</w:t>
            </w:r>
            <w:r>
              <w:rPr>
                <w:rFonts w:ascii="Arial" w:hAnsi="Arial" w:cs="Arial"/>
                <w:sz w:val="18"/>
                <w:szCs w:val="18"/>
                <w:lang w:eastAsia="x-none"/>
              </w:rPr>
              <w:t xml:space="preserve"> </w:t>
            </w:r>
            <w:r w:rsidRPr="00F64F83">
              <w:rPr>
                <w:rFonts w:ascii="Arial" w:hAnsi="Arial" w:cs="Arial"/>
                <w:sz w:val="18"/>
                <w:szCs w:val="18"/>
                <w:lang w:eastAsia="x-none"/>
              </w:rPr>
              <w:t>elementy montażowe i zabezpieczające.</w:t>
            </w:r>
          </w:p>
          <w:p w14:paraId="5AE06252" w14:textId="77777777" w:rsidR="00FD1439" w:rsidRPr="00F64F83" w:rsidRDefault="00FD1439" w:rsidP="00422F23">
            <w:pPr>
              <w:rPr>
                <w:rFonts w:ascii="Arial" w:hAnsi="Arial" w:cs="Arial"/>
                <w:sz w:val="18"/>
                <w:szCs w:val="18"/>
                <w:lang w:eastAsia="x-none"/>
              </w:rPr>
            </w:pPr>
          </w:p>
          <w:p w14:paraId="13767FF5" w14:textId="6D28DB4C" w:rsidR="00FD1439" w:rsidRPr="00F06939" w:rsidRDefault="00FD1439" w:rsidP="00422F23">
            <w:pPr>
              <w:rPr>
                <w:rFonts w:ascii="Arial" w:hAnsi="Arial" w:cs="Arial"/>
                <w:sz w:val="18"/>
                <w:szCs w:val="18"/>
                <w:lang w:eastAsia="x-none"/>
              </w:rPr>
            </w:pPr>
            <w:r w:rsidRPr="00F64F83">
              <w:rPr>
                <w:rFonts w:ascii="Arial" w:hAnsi="Arial" w:cs="Arial"/>
                <w:sz w:val="18"/>
                <w:szCs w:val="18"/>
                <w:lang w:eastAsia="x-none"/>
              </w:rPr>
              <w:t xml:space="preserve">Systemy zabezpieczeń technicznych należy podłączyć do infrastruktury LAN </w:t>
            </w:r>
            <w:r>
              <w:rPr>
                <w:rFonts w:ascii="Arial" w:hAnsi="Arial" w:cs="Arial"/>
                <w:sz w:val="18"/>
                <w:szCs w:val="18"/>
                <w:lang w:eastAsia="x-none"/>
              </w:rPr>
              <w:t xml:space="preserve">PSG </w:t>
            </w:r>
            <w:r w:rsidRPr="00F64F83">
              <w:rPr>
                <w:rFonts w:ascii="Arial" w:hAnsi="Arial" w:cs="Arial"/>
                <w:sz w:val="18"/>
                <w:szCs w:val="18"/>
                <w:lang w:eastAsia="x-none"/>
              </w:rPr>
              <w:t>po wcześniejszym uzgodnieniu</w:t>
            </w:r>
            <w:r>
              <w:rPr>
                <w:rFonts w:ascii="Arial" w:hAnsi="Arial" w:cs="Arial"/>
                <w:sz w:val="18"/>
                <w:szCs w:val="18"/>
                <w:lang w:eastAsia="x-none"/>
              </w:rPr>
              <w:t>.</w:t>
            </w:r>
          </w:p>
        </w:tc>
        <w:tc>
          <w:tcPr>
            <w:tcW w:w="2870" w:type="dxa"/>
          </w:tcPr>
          <w:p w14:paraId="44178B15" w14:textId="77777777" w:rsidR="00FD1439" w:rsidRPr="009734BA" w:rsidRDefault="00FD1439" w:rsidP="00422F23">
            <w:pPr>
              <w:spacing w:after="160" w:line="278" w:lineRule="auto"/>
              <w:rPr>
                <w:rFonts w:ascii="Arial" w:hAnsi="Arial" w:cs="Arial"/>
                <w:b/>
                <w:bCs/>
                <w:sz w:val="18"/>
                <w:szCs w:val="18"/>
                <w:lang w:eastAsia="x-none"/>
              </w:rPr>
            </w:pPr>
          </w:p>
        </w:tc>
      </w:tr>
    </w:tbl>
    <w:p w14:paraId="498F5CDE" w14:textId="77777777" w:rsidR="004F346B" w:rsidRPr="00A45814" w:rsidRDefault="004F346B" w:rsidP="004F346B">
      <w:pPr>
        <w:spacing w:after="160" w:line="278" w:lineRule="auto"/>
        <w:rPr>
          <w:rFonts w:ascii="Arial" w:hAnsi="Arial" w:cs="Arial"/>
          <w:sz w:val="22"/>
          <w:szCs w:val="22"/>
        </w:rPr>
      </w:pPr>
    </w:p>
    <w:p w14:paraId="0C6BE9E2" w14:textId="77777777" w:rsidR="001C31E8" w:rsidRPr="001C31E8" w:rsidRDefault="001C31E8" w:rsidP="001C31E8">
      <w:pPr>
        <w:jc w:val="both"/>
        <w:rPr>
          <w:rFonts w:ascii="Arial" w:hAnsi="Arial" w:cs="Arial"/>
          <w:sz w:val="20"/>
          <w:szCs w:val="20"/>
        </w:rPr>
      </w:pPr>
      <w:r w:rsidRPr="001C31E8">
        <w:rPr>
          <w:rFonts w:ascii="Arial" w:hAnsi="Arial" w:cs="Arial"/>
          <w:sz w:val="20"/>
          <w:szCs w:val="20"/>
        </w:rPr>
        <w:t>Oświadczam/y, że:</w:t>
      </w:r>
    </w:p>
    <w:p w14:paraId="22F83E99" w14:textId="265B01D8" w:rsidR="001C31E8" w:rsidRPr="001C31E8" w:rsidRDefault="001C31E8" w:rsidP="001C31E8">
      <w:pPr>
        <w:ind w:left="426" w:hanging="426"/>
        <w:jc w:val="both"/>
        <w:rPr>
          <w:rFonts w:ascii="Arial" w:hAnsi="Arial" w:cs="Arial"/>
          <w:sz w:val="20"/>
          <w:szCs w:val="20"/>
        </w:rPr>
      </w:pPr>
      <w:r w:rsidRPr="001C31E8">
        <w:rPr>
          <w:rFonts w:ascii="Arial" w:hAnsi="Arial" w:cs="Arial"/>
          <w:sz w:val="20"/>
          <w:szCs w:val="20"/>
        </w:rPr>
        <w:t>1.</w:t>
      </w:r>
      <w:r w:rsidRPr="001C31E8">
        <w:rPr>
          <w:rFonts w:ascii="Arial" w:hAnsi="Arial" w:cs="Arial"/>
          <w:sz w:val="20"/>
          <w:szCs w:val="20"/>
        </w:rPr>
        <w:tab/>
        <w:t>oferuję/</w:t>
      </w:r>
      <w:proofErr w:type="spellStart"/>
      <w:r w:rsidRPr="001C31E8">
        <w:rPr>
          <w:rFonts w:ascii="Arial" w:hAnsi="Arial" w:cs="Arial"/>
          <w:sz w:val="20"/>
          <w:szCs w:val="20"/>
        </w:rPr>
        <w:t>emy</w:t>
      </w:r>
      <w:proofErr w:type="spellEnd"/>
      <w:r w:rsidRPr="001C31E8">
        <w:rPr>
          <w:rFonts w:ascii="Arial" w:hAnsi="Arial" w:cs="Arial"/>
          <w:sz w:val="20"/>
          <w:szCs w:val="20"/>
        </w:rPr>
        <w:t xml:space="preserve">* przedmiot Zamówienia, odpowiadający i spełniający wszystkie wymagania określone </w:t>
      </w:r>
      <w:r>
        <w:rPr>
          <w:rFonts w:ascii="Arial" w:hAnsi="Arial" w:cs="Arial"/>
          <w:sz w:val="20"/>
          <w:szCs w:val="20"/>
        </w:rPr>
        <w:br/>
      </w:r>
      <w:r w:rsidRPr="001C31E8">
        <w:rPr>
          <w:rFonts w:ascii="Arial" w:hAnsi="Arial" w:cs="Arial"/>
          <w:sz w:val="20"/>
          <w:szCs w:val="20"/>
        </w:rPr>
        <w:t>w Zapytaniu ofertowym i załącznikach do niego.</w:t>
      </w:r>
    </w:p>
    <w:p w14:paraId="0C50DC9D" w14:textId="28862F9A" w:rsidR="004F346B" w:rsidRDefault="001C31E8" w:rsidP="001C31E8">
      <w:pPr>
        <w:ind w:left="426" w:hanging="426"/>
        <w:jc w:val="both"/>
        <w:rPr>
          <w:rFonts w:ascii="Arial" w:hAnsi="Arial" w:cs="Arial"/>
          <w:sz w:val="20"/>
          <w:szCs w:val="20"/>
        </w:rPr>
      </w:pPr>
      <w:r w:rsidRPr="001C31E8">
        <w:rPr>
          <w:rFonts w:ascii="Arial" w:hAnsi="Arial" w:cs="Arial"/>
          <w:sz w:val="20"/>
          <w:szCs w:val="20"/>
        </w:rPr>
        <w:t>2.</w:t>
      </w:r>
      <w:r w:rsidRPr="001C31E8">
        <w:rPr>
          <w:rFonts w:ascii="Arial" w:hAnsi="Arial" w:cs="Arial"/>
          <w:sz w:val="20"/>
          <w:szCs w:val="20"/>
        </w:rPr>
        <w:tab/>
        <w:t>Posiadam/my* dokumentację lub certyfikaty potwierdzające pozytywne przeprowadzenie prób zderzeniowych dostarczanych pojazdów wg. normy europejskiej ECE R17 lub UN R-44</w:t>
      </w:r>
    </w:p>
    <w:p w14:paraId="4BB19977" w14:textId="1C804FBA" w:rsidR="001F7AC7" w:rsidRDefault="001F7AC7" w:rsidP="001C31E8">
      <w:pPr>
        <w:ind w:left="426" w:hanging="426"/>
        <w:jc w:val="both"/>
        <w:rPr>
          <w:rFonts w:ascii="Arial" w:hAnsi="Arial" w:cs="Arial"/>
          <w:sz w:val="20"/>
          <w:szCs w:val="20"/>
        </w:rPr>
      </w:pPr>
      <w:r>
        <w:rPr>
          <w:rFonts w:ascii="Arial" w:hAnsi="Arial" w:cs="Arial"/>
          <w:sz w:val="20"/>
          <w:szCs w:val="20"/>
        </w:rPr>
        <w:t xml:space="preserve">3.  </w:t>
      </w:r>
      <w:r w:rsidR="008D0E74">
        <w:rPr>
          <w:rFonts w:ascii="Arial" w:hAnsi="Arial" w:cs="Arial"/>
          <w:sz w:val="20"/>
          <w:szCs w:val="20"/>
        </w:rPr>
        <w:t xml:space="preserve">   </w:t>
      </w:r>
      <w:r>
        <w:rPr>
          <w:rFonts w:ascii="Arial" w:hAnsi="Arial" w:cs="Arial"/>
          <w:sz w:val="20"/>
          <w:szCs w:val="20"/>
        </w:rPr>
        <w:t xml:space="preserve"> </w:t>
      </w:r>
      <w:r w:rsidRPr="001F7AC7">
        <w:rPr>
          <w:rFonts w:ascii="Arial" w:hAnsi="Arial" w:cs="Arial"/>
          <w:sz w:val="20"/>
          <w:szCs w:val="20"/>
        </w:rPr>
        <w:t>Zobowiązuj</w:t>
      </w:r>
      <w:r w:rsidR="008D0E74">
        <w:rPr>
          <w:rFonts w:ascii="Arial" w:hAnsi="Arial" w:cs="Arial"/>
          <w:sz w:val="20"/>
          <w:szCs w:val="20"/>
        </w:rPr>
        <w:t>ę /</w:t>
      </w:r>
      <w:r w:rsidRPr="001F7AC7">
        <w:rPr>
          <w:rFonts w:ascii="Arial" w:hAnsi="Arial" w:cs="Arial"/>
          <w:sz w:val="20"/>
          <w:szCs w:val="20"/>
        </w:rPr>
        <w:t>my</w:t>
      </w:r>
      <w:r w:rsidR="008D0E74">
        <w:rPr>
          <w:rFonts w:ascii="Arial" w:hAnsi="Arial" w:cs="Arial"/>
          <w:sz w:val="20"/>
          <w:szCs w:val="20"/>
        </w:rPr>
        <w:t xml:space="preserve"> się</w:t>
      </w:r>
      <w:r w:rsidRPr="001F7AC7">
        <w:rPr>
          <w:rFonts w:ascii="Arial" w:hAnsi="Arial" w:cs="Arial"/>
          <w:sz w:val="20"/>
          <w:szCs w:val="20"/>
        </w:rPr>
        <w:t xml:space="preserve"> do przekazania wraz z dostarczanymi pojazdami Homologacji II etapu zgodnie z ustawą z dnia 14 kwietnia 2023 r. o systemach homologacji pojazdów oraz ich wyposażenia.</w:t>
      </w:r>
    </w:p>
    <w:p w14:paraId="47EFB524" w14:textId="77777777" w:rsidR="001C31E8" w:rsidRPr="001C31E8" w:rsidRDefault="001C31E8" w:rsidP="001C31E8">
      <w:pPr>
        <w:rPr>
          <w:rFonts w:ascii="Arial" w:hAnsi="Arial" w:cs="Arial"/>
          <w:sz w:val="20"/>
          <w:szCs w:val="20"/>
        </w:rPr>
      </w:pPr>
    </w:p>
    <w:p w14:paraId="259B4361" w14:textId="77777777" w:rsidR="001C31E8" w:rsidRDefault="001C31E8" w:rsidP="001C31E8">
      <w:pPr>
        <w:rPr>
          <w:rFonts w:ascii="Arial" w:hAnsi="Arial" w:cs="Arial"/>
          <w:sz w:val="20"/>
          <w:szCs w:val="20"/>
        </w:rPr>
      </w:pPr>
    </w:p>
    <w:p w14:paraId="13EBE29D" w14:textId="77777777" w:rsidR="001C31E8" w:rsidRDefault="001C31E8" w:rsidP="001C31E8">
      <w:pPr>
        <w:rPr>
          <w:rFonts w:ascii="Arial" w:hAnsi="Arial" w:cs="Arial"/>
          <w:sz w:val="20"/>
          <w:szCs w:val="20"/>
        </w:rPr>
      </w:pPr>
    </w:p>
    <w:p w14:paraId="291DB3B2" w14:textId="77777777" w:rsidR="001C31E8" w:rsidRPr="001C31E8" w:rsidRDefault="001C31E8" w:rsidP="001C31E8">
      <w:pPr>
        <w:ind w:firstLine="708"/>
        <w:rPr>
          <w:rFonts w:ascii="Arial" w:hAnsi="Arial" w:cs="Arial"/>
          <w:i/>
          <w:iCs/>
          <w:sz w:val="18"/>
          <w:szCs w:val="18"/>
        </w:rPr>
      </w:pPr>
      <w:r w:rsidRPr="001C31E8">
        <w:rPr>
          <w:rFonts w:ascii="Arial" w:hAnsi="Arial" w:cs="Arial"/>
          <w:i/>
          <w:iCs/>
          <w:sz w:val="18"/>
          <w:szCs w:val="18"/>
        </w:rPr>
        <w:t>..................................</w:t>
      </w:r>
      <w:r w:rsidRPr="001C31E8">
        <w:rPr>
          <w:rFonts w:ascii="Arial" w:hAnsi="Arial" w:cs="Arial"/>
          <w:i/>
          <w:iCs/>
          <w:sz w:val="18"/>
          <w:szCs w:val="18"/>
        </w:rPr>
        <w:tab/>
      </w:r>
      <w:r w:rsidRPr="001C31E8">
        <w:rPr>
          <w:rFonts w:ascii="Arial" w:hAnsi="Arial" w:cs="Arial"/>
          <w:i/>
          <w:iCs/>
          <w:sz w:val="18"/>
          <w:szCs w:val="18"/>
        </w:rPr>
        <w:tab/>
      </w:r>
      <w:r w:rsidRPr="001C31E8">
        <w:rPr>
          <w:rFonts w:ascii="Arial" w:hAnsi="Arial" w:cs="Arial"/>
          <w:i/>
          <w:iCs/>
          <w:sz w:val="18"/>
          <w:szCs w:val="18"/>
        </w:rPr>
        <w:tab/>
      </w:r>
      <w:r w:rsidRPr="001C31E8">
        <w:rPr>
          <w:rFonts w:ascii="Arial" w:hAnsi="Arial" w:cs="Arial"/>
          <w:i/>
          <w:iCs/>
          <w:sz w:val="18"/>
          <w:szCs w:val="18"/>
        </w:rPr>
        <w:tab/>
        <w:t xml:space="preserve">          .......................................................................</w:t>
      </w:r>
    </w:p>
    <w:p w14:paraId="73836F9B" w14:textId="77777777" w:rsidR="001C31E8" w:rsidRPr="001C31E8" w:rsidRDefault="001C31E8" w:rsidP="001C31E8">
      <w:pPr>
        <w:ind w:firstLine="708"/>
        <w:rPr>
          <w:rFonts w:ascii="Arial" w:hAnsi="Arial" w:cs="Arial"/>
          <w:i/>
          <w:iCs/>
          <w:sz w:val="18"/>
          <w:szCs w:val="18"/>
        </w:rPr>
      </w:pPr>
      <w:r w:rsidRPr="001C31E8">
        <w:rPr>
          <w:rFonts w:ascii="Arial" w:hAnsi="Arial" w:cs="Arial"/>
          <w:i/>
          <w:iCs/>
          <w:sz w:val="18"/>
          <w:szCs w:val="18"/>
        </w:rPr>
        <w:t>data</w:t>
      </w:r>
      <w:r w:rsidRPr="001C31E8">
        <w:rPr>
          <w:rFonts w:ascii="Arial" w:hAnsi="Arial" w:cs="Arial"/>
          <w:i/>
          <w:iCs/>
          <w:sz w:val="18"/>
          <w:szCs w:val="18"/>
        </w:rPr>
        <w:tab/>
      </w:r>
      <w:r w:rsidRPr="001C31E8">
        <w:rPr>
          <w:rFonts w:ascii="Arial" w:hAnsi="Arial" w:cs="Arial"/>
          <w:i/>
          <w:iCs/>
          <w:sz w:val="18"/>
          <w:szCs w:val="18"/>
        </w:rPr>
        <w:tab/>
      </w:r>
      <w:r w:rsidRPr="001C31E8">
        <w:rPr>
          <w:rFonts w:ascii="Arial" w:hAnsi="Arial" w:cs="Arial"/>
          <w:i/>
          <w:iCs/>
          <w:sz w:val="18"/>
          <w:szCs w:val="18"/>
        </w:rPr>
        <w:tab/>
      </w:r>
      <w:r w:rsidRPr="001C31E8">
        <w:rPr>
          <w:rFonts w:ascii="Arial" w:hAnsi="Arial" w:cs="Arial"/>
          <w:i/>
          <w:iCs/>
          <w:sz w:val="18"/>
          <w:szCs w:val="18"/>
        </w:rPr>
        <w:tab/>
      </w:r>
      <w:r w:rsidRPr="001C31E8">
        <w:rPr>
          <w:rFonts w:ascii="Arial" w:hAnsi="Arial" w:cs="Arial"/>
          <w:i/>
          <w:iCs/>
          <w:sz w:val="18"/>
          <w:szCs w:val="18"/>
        </w:rPr>
        <w:tab/>
      </w:r>
      <w:r w:rsidRPr="001C31E8">
        <w:rPr>
          <w:rFonts w:ascii="Arial" w:hAnsi="Arial" w:cs="Arial"/>
          <w:i/>
          <w:iCs/>
          <w:sz w:val="18"/>
          <w:szCs w:val="18"/>
        </w:rPr>
        <w:tab/>
        <w:t xml:space="preserve">                      podpis Oferenta</w:t>
      </w:r>
    </w:p>
    <w:p w14:paraId="27DFD0C7" w14:textId="145D7324" w:rsidR="001C31E8" w:rsidRPr="001C31E8" w:rsidRDefault="001C31E8" w:rsidP="001C31E8">
      <w:pPr>
        <w:ind w:left="4392" w:firstLine="564"/>
        <w:rPr>
          <w:rFonts w:ascii="Arial" w:hAnsi="Arial" w:cs="Arial"/>
          <w:i/>
          <w:iCs/>
          <w:sz w:val="18"/>
          <w:szCs w:val="18"/>
        </w:rPr>
      </w:pPr>
      <w:r w:rsidRPr="001C31E8">
        <w:rPr>
          <w:rFonts w:ascii="Arial" w:hAnsi="Arial" w:cs="Arial"/>
          <w:i/>
          <w:iCs/>
          <w:sz w:val="18"/>
          <w:szCs w:val="18"/>
        </w:rPr>
        <w:t>(osoby upoważnionej do składania oświadczeń woli)</w:t>
      </w:r>
    </w:p>
    <w:sectPr w:rsidR="001C31E8" w:rsidRPr="001C31E8" w:rsidSect="00404290">
      <w:headerReference w:type="default" r:id="rId8"/>
      <w:footerReference w:type="default" r:id="rId9"/>
      <w:pgSz w:w="11906" w:h="16838" w:code="9"/>
      <w:pgMar w:top="851" w:right="1134" w:bottom="709"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5BA78" w14:textId="77777777" w:rsidR="00A93861" w:rsidRDefault="00A93861" w:rsidP="00404290">
      <w:r>
        <w:separator/>
      </w:r>
    </w:p>
  </w:endnote>
  <w:endnote w:type="continuationSeparator" w:id="0">
    <w:p w14:paraId="4618A5DE" w14:textId="77777777" w:rsidR="00A93861" w:rsidRDefault="00A93861" w:rsidP="0040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990900818"/>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75E1D20F" w14:textId="28B4CE28" w:rsidR="00404290" w:rsidRPr="00404290" w:rsidRDefault="00404290">
            <w:pPr>
              <w:pStyle w:val="Stopka"/>
              <w:jc w:val="right"/>
              <w:rPr>
                <w:rFonts w:ascii="Arial" w:hAnsi="Arial" w:cs="Arial"/>
                <w:sz w:val="18"/>
                <w:szCs w:val="18"/>
              </w:rPr>
            </w:pPr>
            <w:r w:rsidRPr="00404290">
              <w:rPr>
                <w:rFonts w:ascii="Arial" w:hAnsi="Arial" w:cs="Arial"/>
                <w:sz w:val="18"/>
                <w:szCs w:val="18"/>
              </w:rPr>
              <w:t xml:space="preserve">Strona </w:t>
            </w:r>
            <w:r w:rsidRPr="00404290">
              <w:rPr>
                <w:rFonts w:ascii="Arial" w:hAnsi="Arial" w:cs="Arial"/>
                <w:b/>
                <w:bCs/>
                <w:sz w:val="18"/>
                <w:szCs w:val="18"/>
              </w:rPr>
              <w:fldChar w:fldCharType="begin"/>
            </w:r>
            <w:r w:rsidRPr="00404290">
              <w:rPr>
                <w:rFonts w:ascii="Arial" w:hAnsi="Arial" w:cs="Arial"/>
                <w:b/>
                <w:bCs/>
                <w:sz w:val="18"/>
                <w:szCs w:val="18"/>
              </w:rPr>
              <w:instrText>PAGE</w:instrText>
            </w:r>
            <w:r w:rsidRPr="00404290">
              <w:rPr>
                <w:rFonts w:ascii="Arial" w:hAnsi="Arial" w:cs="Arial"/>
                <w:b/>
                <w:bCs/>
                <w:sz w:val="18"/>
                <w:szCs w:val="18"/>
              </w:rPr>
              <w:fldChar w:fldCharType="separate"/>
            </w:r>
            <w:r w:rsidRPr="00404290">
              <w:rPr>
                <w:rFonts w:ascii="Arial" w:hAnsi="Arial" w:cs="Arial"/>
                <w:b/>
                <w:bCs/>
                <w:sz w:val="18"/>
                <w:szCs w:val="18"/>
              </w:rPr>
              <w:t>2</w:t>
            </w:r>
            <w:r w:rsidRPr="00404290">
              <w:rPr>
                <w:rFonts w:ascii="Arial" w:hAnsi="Arial" w:cs="Arial"/>
                <w:b/>
                <w:bCs/>
                <w:sz w:val="18"/>
                <w:szCs w:val="18"/>
              </w:rPr>
              <w:fldChar w:fldCharType="end"/>
            </w:r>
            <w:r w:rsidRPr="00404290">
              <w:rPr>
                <w:rFonts w:ascii="Arial" w:hAnsi="Arial" w:cs="Arial"/>
                <w:sz w:val="18"/>
                <w:szCs w:val="18"/>
              </w:rPr>
              <w:t xml:space="preserve"> z </w:t>
            </w:r>
            <w:r w:rsidRPr="00404290">
              <w:rPr>
                <w:rFonts w:ascii="Arial" w:hAnsi="Arial" w:cs="Arial"/>
                <w:b/>
                <w:bCs/>
                <w:sz w:val="18"/>
                <w:szCs w:val="18"/>
              </w:rPr>
              <w:fldChar w:fldCharType="begin"/>
            </w:r>
            <w:r w:rsidRPr="00404290">
              <w:rPr>
                <w:rFonts w:ascii="Arial" w:hAnsi="Arial" w:cs="Arial"/>
                <w:b/>
                <w:bCs/>
                <w:sz w:val="18"/>
                <w:szCs w:val="18"/>
              </w:rPr>
              <w:instrText>NUMPAGES</w:instrText>
            </w:r>
            <w:r w:rsidRPr="00404290">
              <w:rPr>
                <w:rFonts w:ascii="Arial" w:hAnsi="Arial" w:cs="Arial"/>
                <w:b/>
                <w:bCs/>
                <w:sz w:val="18"/>
                <w:szCs w:val="18"/>
              </w:rPr>
              <w:fldChar w:fldCharType="separate"/>
            </w:r>
            <w:r w:rsidRPr="00404290">
              <w:rPr>
                <w:rFonts w:ascii="Arial" w:hAnsi="Arial" w:cs="Arial"/>
                <w:b/>
                <w:bCs/>
                <w:sz w:val="18"/>
                <w:szCs w:val="18"/>
              </w:rPr>
              <w:t>2</w:t>
            </w:r>
            <w:r w:rsidRPr="00404290">
              <w:rPr>
                <w:rFonts w:ascii="Arial" w:hAnsi="Arial" w:cs="Arial"/>
                <w:b/>
                <w:bCs/>
                <w:sz w:val="18"/>
                <w:szCs w:val="18"/>
              </w:rPr>
              <w:fldChar w:fldCharType="end"/>
            </w:r>
          </w:p>
        </w:sdtContent>
      </w:sdt>
    </w:sdtContent>
  </w:sdt>
  <w:p w14:paraId="39EC5BB3" w14:textId="77777777" w:rsidR="00404290" w:rsidRDefault="004042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61BA5" w14:textId="77777777" w:rsidR="00A93861" w:rsidRDefault="00A93861" w:rsidP="00404290">
      <w:r>
        <w:separator/>
      </w:r>
    </w:p>
  </w:footnote>
  <w:footnote w:type="continuationSeparator" w:id="0">
    <w:p w14:paraId="16628256" w14:textId="77777777" w:rsidR="00A93861" w:rsidRDefault="00A93861" w:rsidP="0040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3CEBE" w14:textId="70A8E7DE" w:rsidR="009D04F8" w:rsidRPr="009D04F8" w:rsidRDefault="009D04F8" w:rsidP="009D04F8">
    <w:pPr>
      <w:pStyle w:val="Nagwek"/>
      <w:tabs>
        <w:tab w:val="clear" w:pos="4536"/>
        <w:tab w:val="clear" w:pos="9072"/>
      </w:tabs>
      <w:rPr>
        <w:rFonts w:ascii="Arial" w:hAnsi="Arial" w:cs="Arial"/>
        <w:sz w:val="22"/>
        <w:szCs w:val="22"/>
      </w:rPr>
    </w:pPr>
    <w:r>
      <w:tab/>
    </w:r>
    <w:r>
      <w:tab/>
    </w:r>
    <w:r>
      <w:tab/>
    </w:r>
    <w:r>
      <w:tab/>
    </w:r>
    <w:r>
      <w:tab/>
    </w:r>
    <w:r>
      <w:tab/>
    </w:r>
    <w:r>
      <w:tab/>
    </w:r>
    <w:r>
      <w:tab/>
    </w:r>
    <w:r w:rsidRPr="009D04F8">
      <w:rPr>
        <w:rFonts w:ascii="Arial" w:hAnsi="Arial" w:cs="Arial"/>
        <w:sz w:val="22"/>
        <w:szCs w:val="22"/>
      </w:rPr>
      <w:t>Załacznik nr 3 do Zapytania ofertowego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32AC"/>
    <w:multiLevelType w:val="hybridMultilevel"/>
    <w:tmpl w:val="AF443892"/>
    <w:lvl w:ilvl="0" w:tplc="9F88A7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158074F"/>
    <w:multiLevelType w:val="hybridMultilevel"/>
    <w:tmpl w:val="38208C3A"/>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115D62BA"/>
    <w:multiLevelType w:val="multilevel"/>
    <w:tmpl w:val="ACCCB0C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3B58EA"/>
    <w:multiLevelType w:val="multilevel"/>
    <w:tmpl w:val="AAECAE4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5900EFE"/>
    <w:multiLevelType w:val="hybridMultilevel"/>
    <w:tmpl w:val="868C1552"/>
    <w:lvl w:ilvl="0" w:tplc="3D9E455C">
      <w:start w:val="1"/>
      <w:numFmt w:val="decimal"/>
      <w:lvlText w:val="%1)"/>
      <w:lvlJc w:val="left"/>
      <w:pPr>
        <w:ind w:left="1080" w:hanging="360"/>
      </w:pPr>
      <w:rPr>
        <w:rFonts w:hint="default"/>
        <w:b w:val="0"/>
        <w:bCs w:val="0"/>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477815B1"/>
    <w:multiLevelType w:val="multilevel"/>
    <w:tmpl w:val="B16066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C309FB"/>
    <w:multiLevelType w:val="multilevel"/>
    <w:tmpl w:val="31B44E10"/>
    <w:lvl w:ilvl="0">
      <w:start w:val="1"/>
      <w:numFmt w:val="decimal"/>
      <w:lvlText w:val="%1."/>
      <w:lvlJc w:val="left"/>
      <w:pPr>
        <w:ind w:left="720" w:hanging="360"/>
      </w:pPr>
      <w:rPr>
        <w:rFonts w:hint="default"/>
        <w:b/>
        <w:bCs/>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577321FE"/>
    <w:multiLevelType w:val="multilevel"/>
    <w:tmpl w:val="862E15EE"/>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b/>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620503"/>
    <w:multiLevelType w:val="hybridMultilevel"/>
    <w:tmpl w:val="78FE2724"/>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9" w15:restartNumberingAfterBreak="0">
    <w:nsid w:val="68096B69"/>
    <w:multiLevelType w:val="multilevel"/>
    <w:tmpl w:val="ACCCB0C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EE31F55"/>
    <w:multiLevelType w:val="hybridMultilevel"/>
    <w:tmpl w:val="2B4EA6EA"/>
    <w:lvl w:ilvl="0" w:tplc="E700A7CA">
      <w:start w:val="1"/>
      <w:numFmt w:val="decimal"/>
      <w:lvlText w:val="%1."/>
      <w:lvlJc w:val="left"/>
      <w:pPr>
        <w:ind w:left="72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8890542">
    <w:abstractNumId w:val="9"/>
  </w:num>
  <w:num w:numId="2" w16cid:durableId="1088693717">
    <w:abstractNumId w:val="3"/>
  </w:num>
  <w:num w:numId="3" w16cid:durableId="1067414364">
    <w:abstractNumId w:val="2"/>
  </w:num>
  <w:num w:numId="4" w16cid:durableId="1030494921">
    <w:abstractNumId w:val="5"/>
  </w:num>
  <w:num w:numId="5" w16cid:durableId="656570110">
    <w:abstractNumId w:val="7"/>
  </w:num>
  <w:num w:numId="6" w16cid:durableId="825584774">
    <w:abstractNumId w:val="1"/>
  </w:num>
  <w:num w:numId="7" w16cid:durableId="1459102891">
    <w:abstractNumId w:val="10"/>
  </w:num>
  <w:num w:numId="8" w16cid:durableId="1377772704">
    <w:abstractNumId w:val="6"/>
  </w:num>
  <w:num w:numId="9" w16cid:durableId="1937051250">
    <w:abstractNumId w:val="0"/>
  </w:num>
  <w:num w:numId="10" w16cid:durableId="1151755097">
    <w:abstractNumId w:val="4"/>
  </w:num>
  <w:num w:numId="11" w16cid:durableId="10025836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EDF"/>
    <w:rsid w:val="00023F81"/>
    <w:rsid w:val="00025308"/>
    <w:rsid w:val="00062D1A"/>
    <w:rsid w:val="000E174D"/>
    <w:rsid w:val="0010210B"/>
    <w:rsid w:val="001028E1"/>
    <w:rsid w:val="00110368"/>
    <w:rsid w:val="00124B9F"/>
    <w:rsid w:val="00126988"/>
    <w:rsid w:val="00156B01"/>
    <w:rsid w:val="00157C7C"/>
    <w:rsid w:val="001768B9"/>
    <w:rsid w:val="001773F1"/>
    <w:rsid w:val="00184347"/>
    <w:rsid w:val="00187B52"/>
    <w:rsid w:val="001A607F"/>
    <w:rsid w:val="001B1A2C"/>
    <w:rsid w:val="001B490D"/>
    <w:rsid w:val="001B6533"/>
    <w:rsid w:val="001C31E8"/>
    <w:rsid w:val="001C3551"/>
    <w:rsid w:val="001D76BE"/>
    <w:rsid w:val="001F7AC7"/>
    <w:rsid w:val="00200B4C"/>
    <w:rsid w:val="002075BC"/>
    <w:rsid w:val="0021086B"/>
    <w:rsid w:val="0021375D"/>
    <w:rsid w:val="00214DC4"/>
    <w:rsid w:val="00216D6F"/>
    <w:rsid w:val="00241B43"/>
    <w:rsid w:val="00244651"/>
    <w:rsid w:val="002811E8"/>
    <w:rsid w:val="002B38CE"/>
    <w:rsid w:val="002D7699"/>
    <w:rsid w:val="002E242F"/>
    <w:rsid w:val="002F08CF"/>
    <w:rsid w:val="002F794D"/>
    <w:rsid w:val="00305170"/>
    <w:rsid w:val="00312ED5"/>
    <w:rsid w:val="003227A2"/>
    <w:rsid w:val="00332597"/>
    <w:rsid w:val="00334064"/>
    <w:rsid w:val="00335C25"/>
    <w:rsid w:val="00336BCF"/>
    <w:rsid w:val="00344920"/>
    <w:rsid w:val="00350DEF"/>
    <w:rsid w:val="00363B5E"/>
    <w:rsid w:val="00383CA2"/>
    <w:rsid w:val="00385446"/>
    <w:rsid w:val="00387FBE"/>
    <w:rsid w:val="003A0AE0"/>
    <w:rsid w:val="003A5114"/>
    <w:rsid w:val="003A5912"/>
    <w:rsid w:val="003B7497"/>
    <w:rsid w:val="003D4DC0"/>
    <w:rsid w:val="003D6E45"/>
    <w:rsid w:val="00401AEE"/>
    <w:rsid w:val="00404290"/>
    <w:rsid w:val="00422F23"/>
    <w:rsid w:val="00435F00"/>
    <w:rsid w:val="00442EC1"/>
    <w:rsid w:val="00446EA4"/>
    <w:rsid w:val="00447492"/>
    <w:rsid w:val="00452DAA"/>
    <w:rsid w:val="00455B96"/>
    <w:rsid w:val="004826C6"/>
    <w:rsid w:val="00482E10"/>
    <w:rsid w:val="004C3272"/>
    <w:rsid w:val="004F346B"/>
    <w:rsid w:val="004F44D1"/>
    <w:rsid w:val="005044C9"/>
    <w:rsid w:val="00583A2D"/>
    <w:rsid w:val="00593EFB"/>
    <w:rsid w:val="00594669"/>
    <w:rsid w:val="005C6D32"/>
    <w:rsid w:val="005D492E"/>
    <w:rsid w:val="005E0EDE"/>
    <w:rsid w:val="005E68D7"/>
    <w:rsid w:val="00602A8F"/>
    <w:rsid w:val="0060453B"/>
    <w:rsid w:val="00640DD5"/>
    <w:rsid w:val="006711A2"/>
    <w:rsid w:val="00675305"/>
    <w:rsid w:val="006816E6"/>
    <w:rsid w:val="006865F6"/>
    <w:rsid w:val="006B6353"/>
    <w:rsid w:val="006D1715"/>
    <w:rsid w:val="006D5274"/>
    <w:rsid w:val="007362C8"/>
    <w:rsid w:val="00737789"/>
    <w:rsid w:val="00743FF7"/>
    <w:rsid w:val="0075204D"/>
    <w:rsid w:val="0077682A"/>
    <w:rsid w:val="00787B88"/>
    <w:rsid w:val="00795B48"/>
    <w:rsid w:val="007A1A4C"/>
    <w:rsid w:val="007A23D7"/>
    <w:rsid w:val="007B12FC"/>
    <w:rsid w:val="007B4301"/>
    <w:rsid w:val="007B5FA8"/>
    <w:rsid w:val="00814514"/>
    <w:rsid w:val="00833102"/>
    <w:rsid w:val="00833682"/>
    <w:rsid w:val="00835EF6"/>
    <w:rsid w:val="00850B4C"/>
    <w:rsid w:val="00856E40"/>
    <w:rsid w:val="00884335"/>
    <w:rsid w:val="00895BAF"/>
    <w:rsid w:val="008B0147"/>
    <w:rsid w:val="008D0E74"/>
    <w:rsid w:val="008D4A8E"/>
    <w:rsid w:val="008E6D5B"/>
    <w:rsid w:val="009036DF"/>
    <w:rsid w:val="00906BD2"/>
    <w:rsid w:val="00911C06"/>
    <w:rsid w:val="009407BF"/>
    <w:rsid w:val="00947AA8"/>
    <w:rsid w:val="009517AE"/>
    <w:rsid w:val="00957E56"/>
    <w:rsid w:val="00957FEB"/>
    <w:rsid w:val="009702E9"/>
    <w:rsid w:val="009730DC"/>
    <w:rsid w:val="009742C7"/>
    <w:rsid w:val="009753B6"/>
    <w:rsid w:val="00987ACF"/>
    <w:rsid w:val="009A7CD8"/>
    <w:rsid w:val="009B68ED"/>
    <w:rsid w:val="009C7295"/>
    <w:rsid w:val="009D04F8"/>
    <w:rsid w:val="009D4FFA"/>
    <w:rsid w:val="00A0018A"/>
    <w:rsid w:val="00A241FD"/>
    <w:rsid w:val="00A4210E"/>
    <w:rsid w:val="00A541F3"/>
    <w:rsid w:val="00A74071"/>
    <w:rsid w:val="00A850D5"/>
    <w:rsid w:val="00A85785"/>
    <w:rsid w:val="00A93861"/>
    <w:rsid w:val="00A96B98"/>
    <w:rsid w:val="00AA6863"/>
    <w:rsid w:val="00AD6598"/>
    <w:rsid w:val="00AE0867"/>
    <w:rsid w:val="00B01B59"/>
    <w:rsid w:val="00B054F7"/>
    <w:rsid w:val="00B07115"/>
    <w:rsid w:val="00B31930"/>
    <w:rsid w:val="00B45FC6"/>
    <w:rsid w:val="00B62A9E"/>
    <w:rsid w:val="00B72466"/>
    <w:rsid w:val="00B756B1"/>
    <w:rsid w:val="00B76563"/>
    <w:rsid w:val="00BB020B"/>
    <w:rsid w:val="00BB1B70"/>
    <w:rsid w:val="00BE2318"/>
    <w:rsid w:val="00BE2599"/>
    <w:rsid w:val="00C10D9F"/>
    <w:rsid w:val="00C3046A"/>
    <w:rsid w:val="00C330F0"/>
    <w:rsid w:val="00C42E02"/>
    <w:rsid w:val="00C54034"/>
    <w:rsid w:val="00C80C64"/>
    <w:rsid w:val="00C82FDE"/>
    <w:rsid w:val="00C87ABA"/>
    <w:rsid w:val="00CC4392"/>
    <w:rsid w:val="00CD1244"/>
    <w:rsid w:val="00CE1DC7"/>
    <w:rsid w:val="00CE4ACD"/>
    <w:rsid w:val="00CF6BE8"/>
    <w:rsid w:val="00D237A0"/>
    <w:rsid w:val="00D27B84"/>
    <w:rsid w:val="00D47222"/>
    <w:rsid w:val="00D538DE"/>
    <w:rsid w:val="00D54218"/>
    <w:rsid w:val="00D60C2A"/>
    <w:rsid w:val="00D673A6"/>
    <w:rsid w:val="00D701C8"/>
    <w:rsid w:val="00D72808"/>
    <w:rsid w:val="00D93E17"/>
    <w:rsid w:val="00DB2D35"/>
    <w:rsid w:val="00DB3B00"/>
    <w:rsid w:val="00DC619A"/>
    <w:rsid w:val="00DF3EDF"/>
    <w:rsid w:val="00DF532C"/>
    <w:rsid w:val="00E031CF"/>
    <w:rsid w:val="00E40388"/>
    <w:rsid w:val="00E70D6B"/>
    <w:rsid w:val="00EA3CBB"/>
    <w:rsid w:val="00EB1606"/>
    <w:rsid w:val="00EB3F73"/>
    <w:rsid w:val="00EF11F3"/>
    <w:rsid w:val="00F0579F"/>
    <w:rsid w:val="00F148FF"/>
    <w:rsid w:val="00F17B47"/>
    <w:rsid w:val="00F34101"/>
    <w:rsid w:val="00F65046"/>
    <w:rsid w:val="00F6568C"/>
    <w:rsid w:val="00F77D59"/>
    <w:rsid w:val="00FA2E15"/>
    <w:rsid w:val="00FB6ADF"/>
    <w:rsid w:val="00FD1439"/>
    <w:rsid w:val="00FD1549"/>
    <w:rsid w:val="00FE4C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AF2E5"/>
  <w15:chartTrackingRefBased/>
  <w15:docId w15:val="{6EA9E147-AAEC-41A1-9944-9E4D6113A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30DC"/>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F3ED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DF3ED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DF3ED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DF3EDF"/>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gwek5">
    <w:name w:val="heading 5"/>
    <w:basedOn w:val="Normalny"/>
    <w:next w:val="Normalny"/>
    <w:link w:val="Nagwek5Znak"/>
    <w:uiPriority w:val="9"/>
    <w:semiHidden/>
    <w:unhideWhenUsed/>
    <w:qFormat/>
    <w:rsid w:val="00DF3EDF"/>
    <w:pPr>
      <w:keepNext/>
      <w:keepLines/>
      <w:spacing w:before="80" w:after="40" w:line="278"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gwek6">
    <w:name w:val="heading 6"/>
    <w:basedOn w:val="Normalny"/>
    <w:next w:val="Normalny"/>
    <w:link w:val="Nagwek6Znak"/>
    <w:uiPriority w:val="9"/>
    <w:semiHidden/>
    <w:unhideWhenUsed/>
    <w:qFormat/>
    <w:rsid w:val="00DF3EDF"/>
    <w:pPr>
      <w:keepNext/>
      <w:keepLines/>
      <w:spacing w:before="40" w:line="278"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gwek7">
    <w:name w:val="heading 7"/>
    <w:basedOn w:val="Normalny"/>
    <w:next w:val="Normalny"/>
    <w:link w:val="Nagwek7Znak"/>
    <w:uiPriority w:val="9"/>
    <w:semiHidden/>
    <w:unhideWhenUsed/>
    <w:qFormat/>
    <w:rsid w:val="00DF3EDF"/>
    <w:pPr>
      <w:keepNext/>
      <w:keepLines/>
      <w:spacing w:before="40" w:line="278"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gwek8">
    <w:name w:val="heading 8"/>
    <w:basedOn w:val="Normalny"/>
    <w:next w:val="Normalny"/>
    <w:link w:val="Nagwek8Znak"/>
    <w:uiPriority w:val="9"/>
    <w:semiHidden/>
    <w:unhideWhenUsed/>
    <w:qFormat/>
    <w:rsid w:val="00DF3EDF"/>
    <w:pPr>
      <w:keepNext/>
      <w:keepLines/>
      <w:spacing w:line="278"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gwek9">
    <w:name w:val="heading 9"/>
    <w:basedOn w:val="Normalny"/>
    <w:next w:val="Normalny"/>
    <w:link w:val="Nagwek9Znak"/>
    <w:uiPriority w:val="9"/>
    <w:semiHidden/>
    <w:unhideWhenUsed/>
    <w:qFormat/>
    <w:rsid w:val="00DF3EDF"/>
    <w:pPr>
      <w:keepNext/>
      <w:keepLines/>
      <w:spacing w:line="278"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F3ED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F3ED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F3ED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F3ED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DF3ED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DF3ED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DF3ED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DF3ED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DF3ED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DF3EDF"/>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DF3E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F3ED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DF3ED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DF3EDF"/>
    <w:pPr>
      <w:spacing w:before="160" w:after="160" w:line="278" w:lineRule="auto"/>
      <w:jc w:val="center"/>
    </w:pPr>
    <w:rPr>
      <w:rFonts w:ascii="Arial" w:eastAsiaTheme="minorHAnsi" w:hAnsi="Arial" w:cs="Arial"/>
      <w:i/>
      <w:iCs/>
      <w:color w:val="404040" w:themeColor="text1" w:themeTint="BF"/>
      <w:kern w:val="2"/>
      <w:sz w:val="22"/>
      <w:szCs w:val="22"/>
      <w:lang w:eastAsia="en-US"/>
      <w14:ligatures w14:val="standardContextual"/>
    </w:rPr>
  </w:style>
  <w:style w:type="character" w:customStyle="1" w:styleId="CytatZnak">
    <w:name w:val="Cytat Znak"/>
    <w:basedOn w:val="Domylnaczcionkaakapitu"/>
    <w:link w:val="Cytat"/>
    <w:uiPriority w:val="29"/>
    <w:rsid w:val="00DF3EDF"/>
    <w:rPr>
      <w:i/>
      <w:iCs/>
      <w:color w:val="404040" w:themeColor="text1" w:themeTint="BF"/>
    </w:rPr>
  </w:style>
  <w:style w:type="paragraph" w:styleId="Akapitzlist">
    <w:name w:val="List Paragraph"/>
    <w:aliases w:val="Preambuła,List Paragraph,Kolorowa lista — akcent 11,lp1,Średnia lista 2 — akcent 41,List Paragraph2,List Paragraph1,Bullet Number,Body MS Bullet,ISCG Numerowanie,Wypunkowanie,Lista num,Podsis rysunku,L1,Numerowanie,Odstavec,HŁ_Bullet1"/>
    <w:basedOn w:val="Normalny"/>
    <w:link w:val="AkapitzlistZnak"/>
    <w:uiPriority w:val="34"/>
    <w:qFormat/>
    <w:rsid w:val="00DF3EDF"/>
    <w:pPr>
      <w:spacing w:after="160" w:line="278" w:lineRule="auto"/>
      <w:ind w:left="720"/>
      <w:contextualSpacing/>
    </w:pPr>
    <w:rPr>
      <w:rFonts w:ascii="Arial" w:eastAsiaTheme="minorHAnsi" w:hAnsi="Arial" w:cs="Arial"/>
      <w:kern w:val="2"/>
      <w:sz w:val="22"/>
      <w:szCs w:val="22"/>
      <w:lang w:eastAsia="en-US"/>
      <w14:ligatures w14:val="standardContextual"/>
    </w:rPr>
  </w:style>
  <w:style w:type="character" w:styleId="Wyrnienieintensywne">
    <w:name w:val="Intense Emphasis"/>
    <w:basedOn w:val="Domylnaczcionkaakapitu"/>
    <w:uiPriority w:val="21"/>
    <w:qFormat/>
    <w:rsid w:val="00DF3EDF"/>
    <w:rPr>
      <w:i/>
      <w:iCs/>
      <w:color w:val="0F4761" w:themeColor="accent1" w:themeShade="BF"/>
    </w:rPr>
  </w:style>
  <w:style w:type="paragraph" w:styleId="Cytatintensywny">
    <w:name w:val="Intense Quote"/>
    <w:basedOn w:val="Normalny"/>
    <w:next w:val="Normalny"/>
    <w:link w:val="CytatintensywnyZnak"/>
    <w:uiPriority w:val="30"/>
    <w:qFormat/>
    <w:rsid w:val="00DF3ED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Arial" w:eastAsiaTheme="minorHAnsi" w:hAnsi="Arial" w:cs="Arial"/>
      <w:i/>
      <w:iCs/>
      <w:color w:val="0F4761"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DF3EDF"/>
    <w:rPr>
      <w:i/>
      <w:iCs/>
      <w:color w:val="0F4761" w:themeColor="accent1" w:themeShade="BF"/>
    </w:rPr>
  </w:style>
  <w:style w:type="character" w:styleId="Odwoanieintensywne">
    <w:name w:val="Intense Reference"/>
    <w:basedOn w:val="Domylnaczcionkaakapitu"/>
    <w:uiPriority w:val="32"/>
    <w:qFormat/>
    <w:rsid w:val="00DF3EDF"/>
    <w:rPr>
      <w:b/>
      <w:bCs/>
      <w:smallCaps/>
      <w:color w:val="0F4761" w:themeColor="accent1" w:themeShade="BF"/>
      <w:spacing w:val="5"/>
    </w:rPr>
  </w:style>
  <w:style w:type="character" w:styleId="Odwoaniedokomentarza">
    <w:name w:val="annotation reference"/>
    <w:rsid w:val="009730DC"/>
    <w:rPr>
      <w:sz w:val="16"/>
      <w:szCs w:val="16"/>
    </w:rPr>
  </w:style>
  <w:style w:type="paragraph" w:styleId="Tekstkomentarza">
    <w:name w:val="annotation text"/>
    <w:aliases w:val="Znak,Znak Znak Znak,Tekst podstawowy 31 Znak"/>
    <w:basedOn w:val="Normalny"/>
    <w:link w:val="TekstkomentarzaZnak"/>
    <w:rsid w:val="009730DC"/>
    <w:rPr>
      <w:sz w:val="20"/>
      <w:szCs w:val="20"/>
    </w:rPr>
  </w:style>
  <w:style w:type="character" w:customStyle="1" w:styleId="TekstkomentarzaZnak">
    <w:name w:val="Tekst komentarza Znak"/>
    <w:aliases w:val="Znak Znak,Znak Znak Znak Znak,Tekst podstawowy 31 Znak Znak"/>
    <w:basedOn w:val="Domylnaczcionkaakapitu"/>
    <w:link w:val="Tekstkomentarza"/>
    <w:rsid w:val="009730DC"/>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39"/>
    <w:rsid w:val="009730DC"/>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34492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
    <w:name w:val="normal__char"/>
    <w:basedOn w:val="Domylnaczcionkaakapitu"/>
    <w:rsid w:val="00344920"/>
  </w:style>
  <w:style w:type="character" w:customStyle="1" w:styleId="CharStyle14">
    <w:name w:val="Char Style 14"/>
    <w:basedOn w:val="Domylnaczcionkaakapitu"/>
    <w:link w:val="Style13"/>
    <w:rsid w:val="00344920"/>
    <w:rPr>
      <w:rFonts w:eastAsia="Arial"/>
      <w:sz w:val="18"/>
      <w:szCs w:val="18"/>
    </w:rPr>
  </w:style>
  <w:style w:type="paragraph" w:customStyle="1" w:styleId="Style13">
    <w:name w:val="Style 13"/>
    <w:basedOn w:val="Normalny"/>
    <w:link w:val="CharStyle14"/>
    <w:rsid w:val="00344920"/>
    <w:pPr>
      <w:widowControl w:val="0"/>
    </w:pPr>
    <w:rPr>
      <w:rFonts w:ascii="Arial" w:eastAsia="Arial" w:hAnsi="Arial" w:cs="Arial"/>
      <w:kern w:val="2"/>
      <w:sz w:val="18"/>
      <w:szCs w:val="18"/>
      <w:lang w:eastAsia="en-US"/>
      <w14:ligatures w14:val="standardContextual"/>
    </w:rPr>
  </w:style>
  <w:style w:type="paragraph" w:styleId="Nagwek">
    <w:name w:val="header"/>
    <w:basedOn w:val="Normalny"/>
    <w:link w:val="NagwekZnak"/>
    <w:uiPriority w:val="99"/>
    <w:unhideWhenUsed/>
    <w:rsid w:val="00404290"/>
    <w:pPr>
      <w:tabs>
        <w:tab w:val="center" w:pos="4536"/>
        <w:tab w:val="right" w:pos="9072"/>
      </w:tabs>
    </w:pPr>
  </w:style>
  <w:style w:type="character" w:customStyle="1" w:styleId="NagwekZnak">
    <w:name w:val="Nagłówek Znak"/>
    <w:basedOn w:val="Domylnaczcionkaakapitu"/>
    <w:link w:val="Nagwek"/>
    <w:uiPriority w:val="99"/>
    <w:rsid w:val="00404290"/>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404290"/>
    <w:pPr>
      <w:tabs>
        <w:tab w:val="center" w:pos="4536"/>
        <w:tab w:val="right" w:pos="9072"/>
      </w:tabs>
    </w:pPr>
  </w:style>
  <w:style w:type="character" w:customStyle="1" w:styleId="StopkaZnak">
    <w:name w:val="Stopka Znak"/>
    <w:basedOn w:val="Domylnaczcionkaakapitu"/>
    <w:link w:val="Stopka"/>
    <w:uiPriority w:val="99"/>
    <w:rsid w:val="00404290"/>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A74071"/>
    <w:pPr>
      <w:spacing w:after="0" w:line="240" w:lineRule="auto"/>
    </w:pPr>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unhideWhenUsed/>
    <w:rsid w:val="004C3272"/>
    <w:rPr>
      <w:b/>
      <w:bCs/>
    </w:rPr>
  </w:style>
  <w:style w:type="character" w:customStyle="1" w:styleId="TematkomentarzaZnak">
    <w:name w:val="Temat komentarza Znak"/>
    <w:basedOn w:val="TekstkomentarzaZnak"/>
    <w:link w:val="Tematkomentarza"/>
    <w:uiPriority w:val="99"/>
    <w:semiHidden/>
    <w:rsid w:val="004C3272"/>
    <w:rPr>
      <w:rFonts w:ascii="Times New Roman" w:eastAsia="Times New Roman" w:hAnsi="Times New Roman" w:cs="Times New Roman"/>
      <w:b/>
      <w:bCs/>
      <w:kern w:val="0"/>
      <w:sz w:val="20"/>
      <w:szCs w:val="20"/>
      <w:lang w:eastAsia="pl-PL"/>
      <w14:ligatures w14:val="none"/>
    </w:rPr>
  </w:style>
  <w:style w:type="character" w:customStyle="1" w:styleId="CharStyle3">
    <w:name w:val="Char Style 3"/>
    <w:basedOn w:val="Domylnaczcionkaakapitu"/>
    <w:link w:val="Style2"/>
    <w:rsid w:val="00833102"/>
    <w:rPr>
      <w:rFonts w:eastAsia="Arial"/>
      <w:sz w:val="18"/>
      <w:szCs w:val="18"/>
    </w:rPr>
  </w:style>
  <w:style w:type="character" w:customStyle="1" w:styleId="CharStyle5">
    <w:name w:val="Char Style 5"/>
    <w:basedOn w:val="Domylnaczcionkaakapitu"/>
    <w:link w:val="Style4"/>
    <w:rsid w:val="00833102"/>
    <w:rPr>
      <w:rFonts w:eastAsia="Arial"/>
    </w:rPr>
  </w:style>
  <w:style w:type="character" w:customStyle="1" w:styleId="CharStyle18">
    <w:name w:val="Char Style 18"/>
    <w:basedOn w:val="Domylnaczcionkaakapitu"/>
    <w:link w:val="Style17"/>
    <w:rsid w:val="00833102"/>
    <w:rPr>
      <w:rFonts w:eastAsia="Arial"/>
      <w:sz w:val="18"/>
      <w:szCs w:val="18"/>
    </w:rPr>
  </w:style>
  <w:style w:type="paragraph" w:customStyle="1" w:styleId="Style2">
    <w:name w:val="Style 2"/>
    <w:basedOn w:val="Normalny"/>
    <w:link w:val="CharStyle3"/>
    <w:rsid w:val="00833102"/>
    <w:pPr>
      <w:widowControl w:val="0"/>
      <w:spacing w:after="40"/>
    </w:pPr>
    <w:rPr>
      <w:rFonts w:ascii="Arial" w:eastAsia="Arial" w:hAnsi="Arial" w:cs="Arial"/>
      <w:kern w:val="2"/>
      <w:sz w:val="18"/>
      <w:szCs w:val="18"/>
      <w:lang w:eastAsia="en-US"/>
      <w14:ligatures w14:val="standardContextual"/>
    </w:rPr>
  </w:style>
  <w:style w:type="paragraph" w:customStyle="1" w:styleId="Style4">
    <w:name w:val="Style 4"/>
    <w:basedOn w:val="Normalny"/>
    <w:link w:val="CharStyle5"/>
    <w:rsid w:val="00833102"/>
    <w:pPr>
      <w:widowControl w:val="0"/>
      <w:spacing w:after="380"/>
    </w:pPr>
    <w:rPr>
      <w:rFonts w:ascii="Arial" w:eastAsia="Arial" w:hAnsi="Arial" w:cs="Arial"/>
      <w:kern w:val="2"/>
      <w:sz w:val="22"/>
      <w:szCs w:val="22"/>
      <w:lang w:eastAsia="en-US"/>
      <w14:ligatures w14:val="standardContextual"/>
    </w:rPr>
  </w:style>
  <w:style w:type="paragraph" w:customStyle="1" w:styleId="Style17">
    <w:name w:val="Style 17"/>
    <w:basedOn w:val="Normalny"/>
    <w:link w:val="CharStyle18"/>
    <w:rsid w:val="00833102"/>
    <w:pPr>
      <w:widowControl w:val="0"/>
      <w:spacing w:line="281" w:lineRule="auto"/>
    </w:pPr>
    <w:rPr>
      <w:rFonts w:ascii="Arial" w:eastAsia="Arial" w:hAnsi="Arial" w:cs="Arial"/>
      <w:kern w:val="2"/>
      <w:sz w:val="18"/>
      <w:szCs w:val="18"/>
      <w:lang w:eastAsia="en-US"/>
      <w14:ligatures w14:val="standardContextual"/>
    </w:rPr>
  </w:style>
  <w:style w:type="character" w:customStyle="1" w:styleId="AkapitzlistZnak">
    <w:name w:val="Akapit z listą Znak"/>
    <w:aliases w:val="Preambuła Znak,List Paragraph Znak,Kolorowa lista — akcent 11 Znak,lp1 Znak,Średnia lista 2 — akcent 41 Znak,List Paragraph2 Znak,List Paragraph1 Znak,Bullet Number Znak,Body MS Bullet Znak,ISCG Numerowanie Znak,Wypunkowanie Znak"/>
    <w:link w:val="Akapitzlist"/>
    <w:uiPriority w:val="34"/>
    <w:qFormat/>
    <w:locked/>
    <w:rsid w:val="004F3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EBAF-8978-4E34-B8A0-90A32537E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3094</Words>
  <Characters>18568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Krokowski Paweł (PSG)</dc:creator>
  <cp:keywords/>
  <dc:description/>
  <cp:lastModifiedBy>Janukiewicz Justyna (PSG)</cp:lastModifiedBy>
  <cp:revision>2</cp:revision>
  <cp:lastPrinted>2026-02-01T09:54:00Z</cp:lastPrinted>
  <dcterms:created xsi:type="dcterms:W3CDTF">2026-04-01T12:22:00Z</dcterms:created>
  <dcterms:modified xsi:type="dcterms:W3CDTF">2026-04-01T12:22:00Z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2026-02-02T06:45:23Z</vt:lpwstr>
  </property>
  <property fmtid="{D5CDD505-2E9C-101B-9397-08002B2CF9AE}" pid="4" name="MSIP_Label_873bfdf7-b3d6-42a7-9f35-f649f45df770_Method">
    <vt:lpwstr>Privileged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3534f4f3-1f22-4a41-b41f-06d635e5c70e</vt:lpwstr>
  </property>
  <property fmtid="{D5CDD505-2E9C-101B-9397-08002B2CF9AE}" pid="8" name="MSIP_Label_873bfdf7-b3d6-42a7-9f35-f649f45df770_ContentBits">
    <vt:lpwstr>0</vt:lpwstr>
  </property>
  <property fmtid="{D5CDD505-2E9C-101B-9397-08002B2CF9AE}" pid="9" name="MSIP_Label_873bfdf7-b3d6-42a7-9f35-f649f45df770_Tag">
    <vt:lpwstr>10, 0, 1, 1</vt:lpwstr>
  </property>
</Properties>
</file>